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93CC" w14:textId="00952D30" w:rsidR="0055419B" w:rsidRDefault="00CD14E6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CD14E6">
        <w:rPr>
          <w:rFonts w:ascii="Arial" w:hAnsi="Arial" w:cs="Arial"/>
          <w:b/>
          <w:sz w:val="24"/>
          <w:szCs w:val="24"/>
        </w:rPr>
        <w:t xml:space="preserve">Eendenborst met </w:t>
      </w:r>
      <w:proofErr w:type="spellStart"/>
      <w:r w:rsidRPr="00CD14E6">
        <w:rPr>
          <w:rFonts w:ascii="Arial" w:hAnsi="Arial" w:cs="Arial"/>
          <w:b/>
          <w:sz w:val="24"/>
          <w:szCs w:val="24"/>
        </w:rPr>
        <w:t>Teriyaki</w:t>
      </w:r>
      <w:proofErr w:type="spellEnd"/>
      <w:r w:rsidRPr="00CD14E6">
        <w:rPr>
          <w:rFonts w:ascii="Arial" w:hAnsi="Arial" w:cs="Arial"/>
          <w:b/>
          <w:sz w:val="24"/>
          <w:szCs w:val="24"/>
        </w:rPr>
        <w:t>-marinade</w:t>
      </w:r>
      <w:r>
        <w:rPr>
          <w:rFonts w:ascii="Arial" w:hAnsi="Arial" w:cs="Arial"/>
          <w:b/>
          <w:sz w:val="24"/>
          <w:szCs w:val="24"/>
        </w:rPr>
        <w:t xml:space="preserve"> van de BBQ of grill</w:t>
      </w:r>
    </w:p>
    <w:p w14:paraId="2BE1683A" w14:textId="77777777" w:rsidR="00CD14E6" w:rsidRPr="00EB02D7" w:rsidRDefault="00CD14E6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0EAB5448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2 stuks eendenborst van elk ongeveer 300 gr</w:t>
      </w:r>
    </w:p>
    <w:p w14:paraId="5DCD0959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 xml:space="preserve">Voor de </w:t>
      </w:r>
      <w:proofErr w:type="spellStart"/>
      <w:r w:rsidRPr="00CD14E6">
        <w:rPr>
          <w:rFonts w:ascii="Arial" w:hAnsi="Arial" w:cs="Arial"/>
          <w:sz w:val="24"/>
          <w:szCs w:val="24"/>
        </w:rPr>
        <w:t>Teriyaki</w:t>
      </w:r>
      <w:proofErr w:type="spellEnd"/>
      <w:r w:rsidRPr="00CD14E6">
        <w:rPr>
          <w:rFonts w:ascii="Arial" w:hAnsi="Arial" w:cs="Arial"/>
          <w:sz w:val="24"/>
          <w:szCs w:val="24"/>
        </w:rPr>
        <w:t>-marinade</w:t>
      </w:r>
    </w:p>
    <w:p w14:paraId="1DEC93B5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125 ml sojasaus</w:t>
      </w:r>
    </w:p>
    <w:p w14:paraId="17EB45FF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50 ml water</w:t>
      </w:r>
    </w:p>
    <w:p w14:paraId="37E906CD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60 gr rietsuiker</w:t>
      </w:r>
    </w:p>
    <w:p w14:paraId="01B6C509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12 gr gember</w:t>
      </w:r>
    </w:p>
    <w:p w14:paraId="5BB1A696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12 gr knoflook</w:t>
      </w:r>
    </w:p>
    <w:p w14:paraId="4950AACD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1 el maïsmeel</w:t>
      </w:r>
    </w:p>
    <w:p w14:paraId="464B00E7" w14:textId="36B550F1" w:rsidR="0055419B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2 el water</w:t>
      </w:r>
    </w:p>
    <w:p w14:paraId="64EEF88D" w14:textId="77777777" w:rsidR="00CD14E6" w:rsidRPr="00EB02D7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1FB32974" w14:textId="456429D5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 xml:space="preserve">Maak eerst de </w:t>
      </w:r>
      <w:proofErr w:type="spellStart"/>
      <w:r w:rsidRPr="00CD14E6">
        <w:rPr>
          <w:rFonts w:ascii="Arial" w:hAnsi="Arial" w:cs="Arial"/>
          <w:sz w:val="24"/>
          <w:szCs w:val="24"/>
        </w:rPr>
        <w:t>Teriyaki</w:t>
      </w:r>
      <w:proofErr w:type="spellEnd"/>
      <w:r w:rsidRPr="00CD14E6">
        <w:rPr>
          <w:rFonts w:ascii="Arial" w:hAnsi="Arial" w:cs="Arial"/>
          <w:sz w:val="24"/>
          <w:szCs w:val="24"/>
        </w:rPr>
        <w:t>-marinade. Doe hiervoor de sojasaus, suiker, geraspte gember, suiker en het gekneusde teentje knoflook in een pan en breng het aan de kook op middelhoog/hoog vuur. Laat de saus  gedurende 3 minuten zachtjes koken.</w:t>
      </w:r>
      <w:r>
        <w:rPr>
          <w:rFonts w:ascii="Arial" w:hAnsi="Arial" w:cs="Arial"/>
          <w:sz w:val="24"/>
          <w:szCs w:val="24"/>
        </w:rPr>
        <w:t xml:space="preserve"> </w:t>
      </w:r>
      <w:r w:rsidRPr="00CD14E6">
        <w:rPr>
          <w:rFonts w:ascii="Arial" w:hAnsi="Arial" w:cs="Arial"/>
          <w:sz w:val="24"/>
          <w:szCs w:val="24"/>
        </w:rPr>
        <w:t>Meng het maïsmeel met twee eetlepels water en gebruik dit om de saus in te laten dikken. Laat het afkoelen.</w:t>
      </w:r>
      <w:r>
        <w:rPr>
          <w:rFonts w:ascii="Arial" w:hAnsi="Arial" w:cs="Arial"/>
          <w:sz w:val="24"/>
          <w:szCs w:val="24"/>
        </w:rPr>
        <w:t xml:space="preserve"> </w:t>
      </w:r>
      <w:r w:rsidRPr="00CD14E6">
        <w:rPr>
          <w:rFonts w:ascii="Arial" w:hAnsi="Arial" w:cs="Arial"/>
          <w:sz w:val="24"/>
          <w:szCs w:val="24"/>
        </w:rPr>
        <w:t>Neem nu de eendenborst. Snijd de huid met de vetlaag tot aan het vlees in met een kruislings patroon.</w:t>
      </w:r>
      <w:r>
        <w:rPr>
          <w:rFonts w:ascii="Arial" w:hAnsi="Arial" w:cs="Arial"/>
          <w:sz w:val="24"/>
          <w:szCs w:val="24"/>
        </w:rPr>
        <w:t xml:space="preserve"> </w:t>
      </w:r>
      <w:r w:rsidRPr="00CD14E6">
        <w:rPr>
          <w:rFonts w:ascii="Arial" w:hAnsi="Arial" w:cs="Arial"/>
          <w:sz w:val="24"/>
          <w:szCs w:val="24"/>
        </w:rPr>
        <w:t xml:space="preserve">Marineer de eendenborst in de afgekoelde </w:t>
      </w:r>
      <w:proofErr w:type="spellStart"/>
      <w:r w:rsidRPr="00CD14E6">
        <w:rPr>
          <w:rFonts w:ascii="Arial" w:hAnsi="Arial" w:cs="Arial"/>
          <w:sz w:val="24"/>
          <w:szCs w:val="24"/>
        </w:rPr>
        <w:t>teriyaki</w:t>
      </w:r>
      <w:proofErr w:type="spellEnd"/>
      <w:r w:rsidRPr="00CD14E6">
        <w:rPr>
          <w:rFonts w:ascii="Arial" w:hAnsi="Arial" w:cs="Arial"/>
          <w:sz w:val="24"/>
          <w:szCs w:val="24"/>
        </w:rPr>
        <w:t xml:space="preserve"> saus gedurende ongeveer een uur.</w:t>
      </w:r>
      <w:r>
        <w:rPr>
          <w:rFonts w:ascii="Arial" w:hAnsi="Arial" w:cs="Arial"/>
          <w:sz w:val="24"/>
          <w:szCs w:val="24"/>
        </w:rPr>
        <w:t xml:space="preserve"> </w:t>
      </w:r>
      <w:r w:rsidRPr="00CD14E6">
        <w:rPr>
          <w:rFonts w:ascii="Arial" w:hAnsi="Arial" w:cs="Arial"/>
          <w:sz w:val="24"/>
          <w:szCs w:val="24"/>
        </w:rPr>
        <w:t xml:space="preserve">Bereid de barbecue voor op gemiddelde indirecte warmte (260°C). </w:t>
      </w:r>
    </w:p>
    <w:p w14:paraId="2C8AAC49" w14:textId="46B40F80" w:rsid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Vet het rooster in met een neutrale olie en leg de gemarineerde stukken eendenborst hierop en grill ze gedurende 20-25 minuten tot de kerntemperatuur 58°C is.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C36D7B" w14:textId="77777777" w:rsidR="00CD14E6" w:rsidRP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</w:p>
    <w:p w14:paraId="6D661968" w14:textId="77777777" w:rsidR="00CD14E6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 xml:space="preserve">Tip: </w:t>
      </w:r>
    </w:p>
    <w:p w14:paraId="7F7CBD7E" w14:textId="00E9A6CB" w:rsidR="00E44CF4" w:rsidRPr="00E44CF4" w:rsidRDefault="00CD14E6" w:rsidP="00CD14E6">
      <w:pPr>
        <w:pStyle w:val="Geenafstand"/>
        <w:rPr>
          <w:rFonts w:ascii="Arial" w:hAnsi="Arial" w:cs="Arial"/>
          <w:sz w:val="24"/>
          <w:szCs w:val="24"/>
        </w:rPr>
      </w:pPr>
      <w:r w:rsidRPr="00CD14E6">
        <w:rPr>
          <w:rFonts w:ascii="Arial" w:hAnsi="Arial" w:cs="Arial"/>
          <w:sz w:val="24"/>
          <w:szCs w:val="24"/>
        </w:rPr>
        <w:t>Serveer de gegrilde eendenborst met julienne gesneden groenten opgerold in rijstpapier en met een zoete chilisaus.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1C7B17"/>
    <w:rsid w:val="00336D3B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2020-05-25T19:12:00Z</dcterms:created>
  <dcterms:modified xsi:type="dcterms:W3CDTF">2020-05-25T19:14:00Z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