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110EF" w14:textId="0A285E8D" w:rsidR="003D35FE" w:rsidRDefault="00A206B5" w:rsidP="00F7054C">
      <w:pPr>
        <w:pStyle w:val="Geenafstand"/>
        <w:rPr>
          <w:rFonts w:ascii="Arial" w:hAnsi="Arial" w:cs="Arial"/>
          <w:sz w:val="24"/>
          <w:szCs w:val="24"/>
        </w:rPr>
      </w:pPr>
      <w:bookmarkStart w:id="0" w:name="_Hlk37766956"/>
      <w:proofErr w:type="spellStart"/>
      <w:r w:rsidRPr="00A206B5">
        <w:rPr>
          <w:rFonts w:ascii="Arial" w:hAnsi="Arial" w:cs="Arial"/>
          <w:b/>
          <w:sz w:val="24"/>
          <w:szCs w:val="24"/>
        </w:rPr>
        <w:t>Keftatajine</w:t>
      </w:r>
      <w:proofErr w:type="spellEnd"/>
      <w:r w:rsidRPr="00A206B5">
        <w:rPr>
          <w:rFonts w:ascii="Arial" w:hAnsi="Arial" w:cs="Arial"/>
          <w:b/>
          <w:sz w:val="24"/>
          <w:szCs w:val="24"/>
        </w:rPr>
        <w:t xml:space="preserve"> met eieren e</w:t>
      </w:r>
      <w:r>
        <w:rPr>
          <w:rFonts w:ascii="Arial" w:hAnsi="Arial" w:cs="Arial"/>
          <w:b/>
          <w:sz w:val="24"/>
          <w:szCs w:val="24"/>
        </w:rPr>
        <w:t>n</w:t>
      </w:r>
      <w:r w:rsidRPr="00A206B5">
        <w:rPr>
          <w:rFonts w:ascii="Arial" w:hAnsi="Arial" w:cs="Arial"/>
          <w:b/>
          <w:sz w:val="24"/>
          <w:szCs w:val="24"/>
        </w:rPr>
        <w:t xml:space="preserve"> geroosterd komijnzaad</w:t>
      </w:r>
    </w:p>
    <w:p w14:paraId="49C0093C" w14:textId="77777777" w:rsidR="00A206B5" w:rsidRDefault="00A206B5" w:rsidP="0009293F">
      <w:pPr>
        <w:pStyle w:val="Geenafstand"/>
        <w:rPr>
          <w:rFonts w:ascii="Arial" w:hAnsi="Arial" w:cs="Arial"/>
          <w:sz w:val="24"/>
          <w:szCs w:val="24"/>
          <w:u w:val="single"/>
        </w:rPr>
      </w:pPr>
    </w:p>
    <w:p w14:paraId="697D3CFD" w14:textId="3959F270" w:rsidR="0009293F" w:rsidRPr="0009293F" w:rsidRDefault="00D367E1" w:rsidP="0009293F">
      <w:pPr>
        <w:pStyle w:val="Geenafstand"/>
        <w:rPr>
          <w:rFonts w:ascii="Arial" w:hAnsi="Arial" w:cs="Arial"/>
          <w:sz w:val="24"/>
          <w:szCs w:val="24"/>
          <w:u w:val="single"/>
        </w:rPr>
      </w:pPr>
      <w:r>
        <w:rPr>
          <w:rFonts w:ascii="Arial" w:hAnsi="Arial" w:cs="Arial"/>
          <w:sz w:val="24"/>
          <w:szCs w:val="24"/>
          <w:u w:val="single"/>
        </w:rPr>
        <w:t>Nodig</w:t>
      </w:r>
      <w:r w:rsidR="00A206B5">
        <w:rPr>
          <w:rFonts w:ascii="Arial" w:hAnsi="Arial" w:cs="Arial"/>
          <w:sz w:val="24"/>
          <w:szCs w:val="24"/>
          <w:u w:val="single"/>
        </w:rPr>
        <w:t>:</w:t>
      </w:r>
    </w:p>
    <w:p w14:paraId="0BD84634" w14:textId="351A0BC3" w:rsidR="00A206B5" w:rsidRDefault="00A206B5" w:rsidP="003D35FE">
      <w:pPr>
        <w:pStyle w:val="Geenafstand"/>
        <w:tabs>
          <w:tab w:val="left" w:pos="6435"/>
        </w:tabs>
        <w:rPr>
          <w:rFonts w:ascii="Arial" w:hAnsi="Arial" w:cs="Arial"/>
          <w:sz w:val="24"/>
          <w:szCs w:val="24"/>
        </w:rPr>
      </w:pPr>
      <w:r>
        <w:rPr>
          <w:rFonts w:ascii="Arial" w:hAnsi="Arial" w:cs="Arial"/>
          <w:sz w:val="24"/>
          <w:szCs w:val="24"/>
        </w:rPr>
        <w:t xml:space="preserve">450-500 gram </w:t>
      </w:r>
      <w:r w:rsidR="00C755B3">
        <w:rPr>
          <w:rFonts w:ascii="Arial" w:hAnsi="Arial" w:cs="Arial"/>
          <w:sz w:val="24"/>
          <w:szCs w:val="24"/>
        </w:rPr>
        <w:t xml:space="preserve">gemengd of </w:t>
      </w:r>
      <w:r>
        <w:rPr>
          <w:rFonts w:ascii="Arial" w:hAnsi="Arial" w:cs="Arial"/>
          <w:sz w:val="24"/>
          <w:szCs w:val="24"/>
        </w:rPr>
        <w:t>lamsgehakt</w:t>
      </w:r>
    </w:p>
    <w:p w14:paraId="0309E447" w14:textId="7B508A89" w:rsidR="00A206B5" w:rsidRDefault="00A206B5" w:rsidP="003D35FE">
      <w:pPr>
        <w:pStyle w:val="Geenafstand"/>
        <w:tabs>
          <w:tab w:val="left" w:pos="6435"/>
        </w:tabs>
        <w:rPr>
          <w:rFonts w:ascii="Arial" w:hAnsi="Arial" w:cs="Arial"/>
          <w:sz w:val="24"/>
          <w:szCs w:val="24"/>
        </w:rPr>
      </w:pPr>
      <w:r>
        <w:rPr>
          <w:rFonts w:ascii="Arial" w:hAnsi="Arial" w:cs="Arial"/>
          <w:sz w:val="24"/>
          <w:szCs w:val="24"/>
        </w:rPr>
        <w:t>1 ui, fijngesnipperd</w:t>
      </w:r>
    </w:p>
    <w:p w14:paraId="368DDC7D" w14:textId="43420A1C" w:rsidR="00A206B5" w:rsidRDefault="00A206B5" w:rsidP="003D35FE">
      <w:pPr>
        <w:pStyle w:val="Geenafstand"/>
        <w:tabs>
          <w:tab w:val="left" w:pos="6435"/>
        </w:tabs>
        <w:rPr>
          <w:rFonts w:ascii="Arial" w:hAnsi="Arial" w:cs="Arial"/>
          <w:sz w:val="24"/>
          <w:szCs w:val="24"/>
        </w:rPr>
      </w:pPr>
      <w:r>
        <w:rPr>
          <w:rFonts w:ascii="Arial" w:hAnsi="Arial" w:cs="Arial"/>
          <w:sz w:val="24"/>
          <w:szCs w:val="24"/>
        </w:rPr>
        <w:t>1</w:t>
      </w:r>
      <w:r w:rsidR="00C755B3">
        <w:rPr>
          <w:rFonts w:ascii="Arial" w:hAnsi="Arial" w:cs="Arial"/>
          <w:sz w:val="24"/>
          <w:szCs w:val="24"/>
        </w:rPr>
        <w:t>,5</w:t>
      </w:r>
      <w:r>
        <w:rPr>
          <w:rFonts w:ascii="Arial" w:hAnsi="Arial" w:cs="Arial"/>
          <w:sz w:val="24"/>
          <w:szCs w:val="24"/>
        </w:rPr>
        <w:t xml:space="preserve"> theelepel gedroogde munt</w:t>
      </w:r>
    </w:p>
    <w:p w14:paraId="5BDFB5E2" w14:textId="578ABEF2" w:rsidR="00A206B5" w:rsidRDefault="00A206B5" w:rsidP="003D35FE">
      <w:pPr>
        <w:pStyle w:val="Geenafstand"/>
        <w:tabs>
          <w:tab w:val="left" w:pos="6435"/>
        </w:tabs>
        <w:rPr>
          <w:rFonts w:ascii="Arial" w:hAnsi="Arial" w:cs="Arial"/>
          <w:sz w:val="24"/>
          <w:szCs w:val="24"/>
        </w:rPr>
      </w:pPr>
      <w:r>
        <w:rPr>
          <w:rFonts w:ascii="Arial" w:hAnsi="Arial" w:cs="Arial"/>
          <w:sz w:val="24"/>
          <w:szCs w:val="24"/>
        </w:rPr>
        <w:t>2 theelepels ras-el-hanout</w:t>
      </w:r>
    </w:p>
    <w:p w14:paraId="0B83B97D" w14:textId="6BC3DE4C" w:rsidR="00A206B5" w:rsidRDefault="00A206B5" w:rsidP="003D35FE">
      <w:pPr>
        <w:pStyle w:val="Geenafstand"/>
        <w:tabs>
          <w:tab w:val="left" w:pos="6435"/>
        </w:tabs>
        <w:rPr>
          <w:rFonts w:ascii="Arial" w:hAnsi="Arial" w:cs="Arial"/>
          <w:sz w:val="24"/>
          <w:szCs w:val="24"/>
        </w:rPr>
      </w:pPr>
      <w:r>
        <w:rPr>
          <w:rFonts w:ascii="Arial" w:hAnsi="Arial" w:cs="Arial"/>
          <w:sz w:val="24"/>
          <w:szCs w:val="24"/>
        </w:rPr>
        <w:t>½ theelepel cayennepeper</w:t>
      </w:r>
    </w:p>
    <w:p w14:paraId="5433F189" w14:textId="6951F43F" w:rsidR="00A206B5" w:rsidRDefault="00A206B5" w:rsidP="003D35FE">
      <w:pPr>
        <w:pStyle w:val="Geenafstand"/>
        <w:tabs>
          <w:tab w:val="left" w:pos="6435"/>
        </w:tabs>
        <w:rPr>
          <w:rFonts w:ascii="Arial" w:hAnsi="Arial" w:cs="Arial"/>
          <w:sz w:val="24"/>
          <w:szCs w:val="24"/>
        </w:rPr>
      </w:pPr>
      <w:r>
        <w:rPr>
          <w:rFonts w:ascii="Arial" w:hAnsi="Arial" w:cs="Arial"/>
          <w:sz w:val="24"/>
          <w:szCs w:val="24"/>
        </w:rPr>
        <w:t>Wat bladpeterselie, fijngehakt</w:t>
      </w:r>
    </w:p>
    <w:p w14:paraId="107EBE29" w14:textId="7F78BB00" w:rsidR="00A206B5" w:rsidRDefault="00A206B5" w:rsidP="003D35FE">
      <w:pPr>
        <w:pStyle w:val="Geenafstand"/>
        <w:tabs>
          <w:tab w:val="left" w:pos="6435"/>
        </w:tabs>
        <w:rPr>
          <w:rFonts w:ascii="Arial" w:hAnsi="Arial" w:cs="Arial"/>
          <w:sz w:val="24"/>
          <w:szCs w:val="24"/>
        </w:rPr>
      </w:pPr>
      <w:r>
        <w:rPr>
          <w:rFonts w:ascii="Arial" w:hAnsi="Arial" w:cs="Arial"/>
          <w:sz w:val="24"/>
          <w:szCs w:val="24"/>
        </w:rPr>
        <w:t>Zout</w:t>
      </w:r>
    </w:p>
    <w:p w14:paraId="08140E6D" w14:textId="20C32C4A" w:rsidR="00A206B5" w:rsidRDefault="00A206B5" w:rsidP="003D35FE">
      <w:pPr>
        <w:pStyle w:val="Geenafstand"/>
        <w:tabs>
          <w:tab w:val="left" w:pos="6435"/>
        </w:tabs>
        <w:rPr>
          <w:rFonts w:ascii="Arial" w:hAnsi="Arial" w:cs="Arial"/>
          <w:sz w:val="24"/>
          <w:szCs w:val="24"/>
        </w:rPr>
      </w:pPr>
      <w:r>
        <w:rPr>
          <w:rFonts w:ascii="Arial" w:hAnsi="Arial" w:cs="Arial"/>
          <w:sz w:val="24"/>
          <w:szCs w:val="24"/>
        </w:rPr>
        <w:t>Zwarte peper</w:t>
      </w:r>
    </w:p>
    <w:p w14:paraId="34B1B6EB" w14:textId="77777777" w:rsidR="00A206B5" w:rsidRDefault="00A206B5" w:rsidP="003D35FE">
      <w:pPr>
        <w:pStyle w:val="Geenafstand"/>
        <w:tabs>
          <w:tab w:val="left" w:pos="6435"/>
        </w:tabs>
        <w:rPr>
          <w:rFonts w:ascii="Arial" w:hAnsi="Arial" w:cs="Arial"/>
          <w:sz w:val="24"/>
          <w:szCs w:val="24"/>
        </w:rPr>
      </w:pPr>
    </w:p>
    <w:p w14:paraId="7A86E154" w14:textId="67C11FE5" w:rsidR="00A206B5" w:rsidRDefault="00A206B5" w:rsidP="003D35FE">
      <w:pPr>
        <w:pStyle w:val="Geenafstand"/>
        <w:tabs>
          <w:tab w:val="left" w:pos="6435"/>
        </w:tabs>
        <w:rPr>
          <w:rFonts w:ascii="Arial" w:hAnsi="Arial" w:cs="Arial"/>
          <w:sz w:val="24"/>
          <w:szCs w:val="24"/>
        </w:rPr>
      </w:pPr>
      <w:r>
        <w:rPr>
          <w:rFonts w:ascii="Arial" w:hAnsi="Arial" w:cs="Arial"/>
          <w:sz w:val="24"/>
          <w:szCs w:val="24"/>
        </w:rPr>
        <w:t>1 eetlepel boter</w:t>
      </w:r>
    </w:p>
    <w:p w14:paraId="237F5A8A" w14:textId="7552F2F8" w:rsidR="00A206B5" w:rsidRDefault="00A206B5" w:rsidP="003D35FE">
      <w:pPr>
        <w:pStyle w:val="Geenafstand"/>
        <w:tabs>
          <w:tab w:val="left" w:pos="6435"/>
        </w:tabs>
        <w:rPr>
          <w:rFonts w:ascii="Arial" w:hAnsi="Arial" w:cs="Arial"/>
          <w:sz w:val="24"/>
          <w:szCs w:val="24"/>
        </w:rPr>
      </w:pPr>
      <w:r>
        <w:rPr>
          <w:rFonts w:ascii="Arial" w:hAnsi="Arial" w:cs="Arial"/>
          <w:sz w:val="24"/>
          <w:szCs w:val="24"/>
        </w:rPr>
        <w:t>½ theelepel zout</w:t>
      </w:r>
    </w:p>
    <w:p w14:paraId="2465ED72" w14:textId="587F8C1C" w:rsidR="00A206B5" w:rsidRDefault="00A206B5" w:rsidP="003D35FE">
      <w:pPr>
        <w:pStyle w:val="Geenafstand"/>
        <w:tabs>
          <w:tab w:val="left" w:pos="6435"/>
        </w:tabs>
        <w:rPr>
          <w:rFonts w:ascii="Arial" w:hAnsi="Arial" w:cs="Arial"/>
          <w:sz w:val="24"/>
          <w:szCs w:val="24"/>
        </w:rPr>
      </w:pPr>
      <w:r>
        <w:rPr>
          <w:rFonts w:ascii="Arial" w:hAnsi="Arial" w:cs="Arial"/>
          <w:sz w:val="24"/>
          <w:szCs w:val="24"/>
        </w:rPr>
        <w:t>1 theelepel cayennepeper</w:t>
      </w:r>
    </w:p>
    <w:p w14:paraId="302EF307" w14:textId="14377C47" w:rsidR="00A206B5" w:rsidRDefault="00A206B5" w:rsidP="00A206B5">
      <w:pPr>
        <w:pStyle w:val="Geenafstand"/>
        <w:tabs>
          <w:tab w:val="left" w:pos="6435"/>
        </w:tabs>
        <w:rPr>
          <w:rFonts w:ascii="Arial" w:hAnsi="Arial" w:cs="Arial"/>
          <w:sz w:val="24"/>
          <w:szCs w:val="24"/>
        </w:rPr>
      </w:pPr>
      <w:r>
        <w:rPr>
          <w:rFonts w:ascii="Arial" w:hAnsi="Arial" w:cs="Arial"/>
          <w:sz w:val="24"/>
          <w:szCs w:val="24"/>
        </w:rPr>
        <w:t>4 grote eieren</w:t>
      </w:r>
    </w:p>
    <w:p w14:paraId="2FA75BDA" w14:textId="515C0FE0" w:rsidR="00A206B5" w:rsidRDefault="00A206B5" w:rsidP="00A206B5">
      <w:pPr>
        <w:pStyle w:val="Geenafstand"/>
        <w:tabs>
          <w:tab w:val="left" w:pos="6435"/>
        </w:tabs>
        <w:rPr>
          <w:rFonts w:ascii="Arial" w:hAnsi="Arial" w:cs="Arial"/>
          <w:sz w:val="24"/>
          <w:szCs w:val="24"/>
        </w:rPr>
      </w:pPr>
      <w:r>
        <w:rPr>
          <w:rFonts w:ascii="Arial" w:hAnsi="Arial" w:cs="Arial"/>
          <w:sz w:val="24"/>
          <w:szCs w:val="24"/>
        </w:rPr>
        <w:t>1-2 theelepels komijnzaad, droog geroosterd en gemalen</w:t>
      </w:r>
    </w:p>
    <w:p w14:paraId="1796A999" w14:textId="77777777" w:rsidR="003D35FE" w:rsidRPr="00D367E1" w:rsidRDefault="003D35FE" w:rsidP="003D35FE">
      <w:pPr>
        <w:pStyle w:val="Geenafstand"/>
        <w:tabs>
          <w:tab w:val="left" w:pos="6435"/>
        </w:tabs>
        <w:rPr>
          <w:rFonts w:ascii="Arial" w:hAnsi="Arial" w:cs="Arial"/>
          <w:sz w:val="24"/>
          <w:szCs w:val="24"/>
        </w:rPr>
      </w:pPr>
    </w:p>
    <w:p w14:paraId="1DFBC0FE" w14:textId="28B3B5BF" w:rsidR="00D367E1" w:rsidRDefault="00D367E1" w:rsidP="00D367E1">
      <w:pPr>
        <w:pStyle w:val="Geenafstand"/>
        <w:tabs>
          <w:tab w:val="left" w:pos="6435"/>
        </w:tabs>
        <w:rPr>
          <w:rFonts w:ascii="Arial" w:hAnsi="Arial" w:cs="Arial"/>
          <w:sz w:val="24"/>
          <w:szCs w:val="24"/>
        </w:rPr>
      </w:pPr>
      <w:r w:rsidRPr="00D367E1">
        <w:rPr>
          <w:rFonts w:ascii="Arial" w:hAnsi="Arial" w:cs="Arial"/>
          <w:sz w:val="24"/>
          <w:szCs w:val="24"/>
          <w:u w:val="single"/>
        </w:rPr>
        <w:t>Bereiding:</w:t>
      </w:r>
    </w:p>
    <w:p w14:paraId="14228CD6" w14:textId="15F72FE2" w:rsidR="00A206B5" w:rsidRPr="00A206B5" w:rsidRDefault="00A206B5" w:rsidP="00D367E1">
      <w:pPr>
        <w:pStyle w:val="Geenafstand"/>
        <w:tabs>
          <w:tab w:val="left" w:pos="6435"/>
        </w:tabs>
        <w:rPr>
          <w:rFonts w:ascii="Arial" w:hAnsi="Arial" w:cs="Arial"/>
          <w:sz w:val="24"/>
          <w:szCs w:val="24"/>
        </w:rPr>
      </w:pPr>
      <w:r>
        <w:rPr>
          <w:rFonts w:ascii="Arial" w:hAnsi="Arial" w:cs="Arial"/>
          <w:sz w:val="24"/>
          <w:szCs w:val="24"/>
        </w:rPr>
        <w:t xml:space="preserve">Doe voor de kefta het gehakt, de ui, munt, ras-el-hanout, cayennepeper en bladpeterselie in een kom. Voeg zout en peper naar smaak toe en meng alles goed. Kneed het mengsel met </w:t>
      </w:r>
      <w:r w:rsidR="00C755B3">
        <w:rPr>
          <w:rFonts w:ascii="Arial" w:hAnsi="Arial" w:cs="Arial"/>
          <w:sz w:val="24"/>
          <w:szCs w:val="24"/>
        </w:rPr>
        <w:t xml:space="preserve">je </w:t>
      </w:r>
      <w:r>
        <w:rPr>
          <w:rFonts w:ascii="Arial" w:hAnsi="Arial" w:cs="Arial"/>
          <w:sz w:val="24"/>
          <w:szCs w:val="24"/>
        </w:rPr>
        <w:t xml:space="preserve">handen en vorm balletjes ter grootte van een kwartelei. Vul een braadpan met </w:t>
      </w:r>
      <w:r w:rsidR="00C755B3">
        <w:rPr>
          <w:rFonts w:ascii="Arial" w:hAnsi="Arial" w:cs="Arial"/>
          <w:sz w:val="24"/>
          <w:szCs w:val="24"/>
        </w:rPr>
        <w:t xml:space="preserve">4 dl </w:t>
      </w:r>
      <w:r>
        <w:rPr>
          <w:rFonts w:ascii="Arial" w:hAnsi="Arial" w:cs="Arial"/>
          <w:sz w:val="24"/>
          <w:szCs w:val="24"/>
        </w:rPr>
        <w:t xml:space="preserve">water en breng dat aan de kook. Laat de kefta met enkele tegelijk voorzichtig erin zakken en pocheer ze ongeveer 10 minuten ondertussen af en toe kerend. Haal ze met een schuimspaan uit de pan en laat ze uitlekker op keukenpapier. </w:t>
      </w:r>
      <w:r w:rsidR="00C755B3">
        <w:rPr>
          <w:rFonts w:ascii="Arial" w:hAnsi="Arial" w:cs="Arial"/>
          <w:sz w:val="24"/>
          <w:szCs w:val="24"/>
        </w:rPr>
        <w:t xml:space="preserve">Kook het </w:t>
      </w:r>
      <w:r>
        <w:rPr>
          <w:rFonts w:ascii="Arial" w:hAnsi="Arial" w:cs="Arial"/>
          <w:sz w:val="24"/>
          <w:szCs w:val="24"/>
        </w:rPr>
        <w:t>kookvocht</w:t>
      </w:r>
      <w:r w:rsidR="00C755B3">
        <w:rPr>
          <w:rFonts w:ascii="Arial" w:hAnsi="Arial" w:cs="Arial"/>
          <w:sz w:val="24"/>
          <w:szCs w:val="24"/>
        </w:rPr>
        <w:t xml:space="preserve"> heel ver in (tot er nog een heel klein laagje in de pan staat). </w:t>
      </w:r>
      <w:r w:rsidR="008F04EA">
        <w:rPr>
          <w:rFonts w:ascii="Arial" w:hAnsi="Arial" w:cs="Arial"/>
          <w:sz w:val="24"/>
          <w:szCs w:val="24"/>
        </w:rPr>
        <w:t xml:space="preserve">Voeg de boter toe aan het kookvocht en breng aan de kook. Roer het zout en de cayennepeper erdoor en voeg de gepocheerde kefta toe. Breek de eieren rondom de kefta, doe de deksel op de </w:t>
      </w:r>
      <w:r w:rsidR="00C755B3">
        <w:rPr>
          <w:rFonts w:ascii="Arial" w:hAnsi="Arial" w:cs="Arial"/>
          <w:sz w:val="24"/>
          <w:szCs w:val="24"/>
        </w:rPr>
        <w:t xml:space="preserve">pan </w:t>
      </w:r>
      <w:r w:rsidR="008F04EA">
        <w:rPr>
          <w:rFonts w:ascii="Arial" w:hAnsi="Arial" w:cs="Arial"/>
          <w:sz w:val="24"/>
          <w:szCs w:val="24"/>
        </w:rPr>
        <w:t>en laat het geheel stollen.</w:t>
      </w:r>
      <w:r w:rsidR="00C755B3">
        <w:rPr>
          <w:rFonts w:ascii="Arial" w:hAnsi="Arial" w:cs="Arial"/>
          <w:sz w:val="24"/>
          <w:szCs w:val="24"/>
        </w:rPr>
        <w:t xml:space="preserve"> Haal de deksel eraf en laat nog heel even staan.</w:t>
      </w:r>
      <w:r w:rsidR="008F04EA">
        <w:rPr>
          <w:rFonts w:ascii="Arial" w:hAnsi="Arial" w:cs="Arial"/>
          <w:sz w:val="24"/>
          <w:szCs w:val="24"/>
        </w:rPr>
        <w:t xml:space="preserve"> Bestrooi met het geroosterde k</w:t>
      </w:r>
      <w:r w:rsidR="00C755B3">
        <w:rPr>
          <w:rFonts w:ascii="Arial" w:hAnsi="Arial" w:cs="Arial"/>
          <w:sz w:val="24"/>
          <w:szCs w:val="24"/>
        </w:rPr>
        <w:t xml:space="preserve">omijnzaad. </w:t>
      </w:r>
      <w:bookmarkStart w:id="1" w:name="_GoBack"/>
      <w:bookmarkEnd w:id="1"/>
      <w:r w:rsidR="008F04EA">
        <w:rPr>
          <w:rFonts w:ascii="Arial" w:hAnsi="Arial" w:cs="Arial"/>
          <w:sz w:val="24"/>
          <w:szCs w:val="24"/>
        </w:rPr>
        <w:t>Lekker met botercouscous.</w:t>
      </w:r>
    </w:p>
    <w:bookmarkEnd w:id="0"/>
    <w:sectPr w:rsidR="00A206B5" w:rsidRPr="00A206B5"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71F01"/>
    <w:multiLevelType w:val="hybridMultilevel"/>
    <w:tmpl w:val="432EC870"/>
    <w:lvl w:ilvl="0" w:tplc="3D9616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176156"/>
    <w:rsid w:val="001C7B17"/>
    <w:rsid w:val="001D6C69"/>
    <w:rsid w:val="00297629"/>
    <w:rsid w:val="00336D3B"/>
    <w:rsid w:val="00377D53"/>
    <w:rsid w:val="003D35FE"/>
    <w:rsid w:val="003E1545"/>
    <w:rsid w:val="00417F99"/>
    <w:rsid w:val="00495394"/>
    <w:rsid w:val="004C7F8C"/>
    <w:rsid w:val="004E66C1"/>
    <w:rsid w:val="0055419B"/>
    <w:rsid w:val="00583482"/>
    <w:rsid w:val="005F5E8A"/>
    <w:rsid w:val="006265F4"/>
    <w:rsid w:val="0065018F"/>
    <w:rsid w:val="00684B45"/>
    <w:rsid w:val="00685515"/>
    <w:rsid w:val="007703C5"/>
    <w:rsid w:val="0077132B"/>
    <w:rsid w:val="007F3093"/>
    <w:rsid w:val="00850ECD"/>
    <w:rsid w:val="008732CE"/>
    <w:rsid w:val="008F04EA"/>
    <w:rsid w:val="0090768C"/>
    <w:rsid w:val="0094598F"/>
    <w:rsid w:val="0096281D"/>
    <w:rsid w:val="009A5627"/>
    <w:rsid w:val="00A206B5"/>
    <w:rsid w:val="00A91CD0"/>
    <w:rsid w:val="00AD0F1F"/>
    <w:rsid w:val="00B05FE6"/>
    <w:rsid w:val="00B22827"/>
    <w:rsid w:val="00B52405"/>
    <w:rsid w:val="00B620CB"/>
    <w:rsid w:val="00BD14A3"/>
    <w:rsid w:val="00C755B3"/>
    <w:rsid w:val="00CE5F48"/>
    <w:rsid w:val="00D367E1"/>
    <w:rsid w:val="00D43227"/>
    <w:rsid w:val="00D96188"/>
    <w:rsid w:val="00DB6B3A"/>
    <w:rsid w:val="00DC6866"/>
    <w:rsid w:val="00DD4CE2"/>
    <w:rsid w:val="00E17B97"/>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www.w3.org/XML/1998/namespace"/>
    <ds:schemaRef ds:uri="http://schemas.openxmlformats.org/package/2006/metadata/core-properties"/>
    <ds:schemaRef ds:uri="http://purl.org/dc/terms/"/>
    <ds:schemaRef ds:uri="4a23dd7d-80d3-4fbb-940e-9f0f2e895f91"/>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198</Words>
  <Characters>1095</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5</cp:revision>
  <cp:lastPrinted>2011-12-10T16:27:00Z</cp:lastPrinted>
  <dcterms:created xsi:type="dcterms:W3CDTF">2020-05-31T11:25:00Z</dcterms:created>
  <dcterms:modified xsi:type="dcterms:W3CDTF">2021-01-02T10:37:00Z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