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78250" w14:textId="5B1BA243" w:rsidR="0091681A" w:rsidRDefault="00536ED5" w:rsidP="00F7054C">
      <w:pPr>
        <w:pStyle w:val="Geenafstand"/>
        <w:rPr>
          <w:rFonts w:ascii="Arial" w:hAnsi="Arial" w:cs="Arial"/>
          <w:b/>
          <w:sz w:val="24"/>
          <w:szCs w:val="24"/>
        </w:rPr>
      </w:pPr>
      <w:bookmarkStart w:id="0" w:name="_Hlk37766956"/>
      <w:r w:rsidRPr="00536ED5">
        <w:rPr>
          <w:rFonts w:ascii="Arial" w:hAnsi="Arial" w:cs="Arial"/>
          <w:b/>
          <w:sz w:val="24"/>
          <w:szCs w:val="24"/>
        </w:rPr>
        <w:t>Boterpompoentajine met sjalotten, rozijnen en amand</w:t>
      </w:r>
      <w:r>
        <w:rPr>
          <w:rFonts w:ascii="Arial" w:hAnsi="Arial" w:cs="Arial"/>
          <w:b/>
          <w:sz w:val="24"/>
          <w:szCs w:val="24"/>
        </w:rPr>
        <w:t>elen</w:t>
      </w:r>
    </w:p>
    <w:p w14:paraId="295FCBD6" w14:textId="77777777" w:rsidR="00536ED5" w:rsidRDefault="00536ED5" w:rsidP="00F7054C">
      <w:pPr>
        <w:pStyle w:val="Geenafstand"/>
        <w:rPr>
          <w:rFonts w:ascii="Arial" w:hAnsi="Arial" w:cs="Arial"/>
          <w:sz w:val="24"/>
          <w:szCs w:val="24"/>
        </w:rPr>
      </w:pPr>
    </w:p>
    <w:p w14:paraId="697D3CFD" w14:textId="21B7C8C7" w:rsidR="0009293F" w:rsidRPr="0009293F" w:rsidRDefault="001E02D2"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689EF67B" w14:textId="61B43200" w:rsidR="0091681A" w:rsidRDefault="00536ED5" w:rsidP="003D35FE">
      <w:pPr>
        <w:pStyle w:val="Geenafstand"/>
        <w:tabs>
          <w:tab w:val="left" w:pos="6435"/>
        </w:tabs>
        <w:rPr>
          <w:rFonts w:ascii="Arial" w:hAnsi="Arial" w:cs="Arial"/>
          <w:sz w:val="24"/>
          <w:szCs w:val="24"/>
        </w:rPr>
      </w:pPr>
      <w:r>
        <w:rPr>
          <w:rFonts w:ascii="Arial" w:hAnsi="Arial" w:cs="Arial"/>
          <w:sz w:val="24"/>
          <w:szCs w:val="24"/>
        </w:rPr>
        <w:t>3 eetlepels olie</w:t>
      </w:r>
    </w:p>
    <w:p w14:paraId="29209300" w14:textId="5AE42092" w:rsidR="00536ED5" w:rsidRDefault="00536ED5" w:rsidP="003D35FE">
      <w:pPr>
        <w:pStyle w:val="Geenafstand"/>
        <w:tabs>
          <w:tab w:val="left" w:pos="6435"/>
        </w:tabs>
        <w:rPr>
          <w:rFonts w:ascii="Arial" w:hAnsi="Arial" w:cs="Arial"/>
          <w:sz w:val="24"/>
          <w:szCs w:val="24"/>
        </w:rPr>
      </w:pPr>
      <w:r>
        <w:rPr>
          <w:rFonts w:ascii="Arial" w:hAnsi="Arial" w:cs="Arial"/>
          <w:sz w:val="24"/>
          <w:szCs w:val="24"/>
        </w:rPr>
        <w:t>Klontje boter</w:t>
      </w:r>
    </w:p>
    <w:p w14:paraId="788D2C29" w14:textId="4A1C1945" w:rsidR="00536ED5" w:rsidRDefault="00536ED5" w:rsidP="003D35FE">
      <w:pPr>
        <w:pStyle w:val="Geenafstand"/>
        <w:tabs>
          <w:tab w:val="left" w:pos="6435"/>
        </w:tabs>
        <w:rPr>
          <w:rFonts w:ascii="Arial" w:hAnsi="Arial" w:cs="Arial"/>
          <w:sz w:val="24"/>
          <w:szCs w:val="24"/>
        </w:rPr>
      </w:pPr>
      <w:r>
        <w:rPr>
          <w:rFonts w:ascii="Arial" w:hAnsi="Arial" w:cs="Arial"/>
          <w:sz w:val="24"/>
          <w:szCs w:val="24"/>
        </w:rPr>
        <w:t>12 roze sjalotten, gepeld maar heel gelaten</w:t>
      </w:r>
    </w:p>
    <w:p w14:paraId="7CC26EA8" w14:textId="77243F43" w:rsidR="00536ED5" w:rsidRDefault="00536ED5" w:rsidP="003D35FE">
      <w:pPr>
        <w:pStyle w:val="Geenafstand"/>
        <w:tabs>
          <w:tab w:val="left" w:pos="6435"/>
        </w:tabs>
        <w:rPr>
          <w:rFonts w:ascii="Arial" w:hAnsi="Arial" w:cs="Arial"/>
          <w:sz w:val="24"/>
          <w:szCs w:val="24"/>
        </w:rPr>
      </w:pPr>
      <w:r>
        <w:rPr>
          <w:rFonts w:ascii="Arial" w:hAnsi="Arial" w:cs="Arial"/>
          <w:sz w:val="24"/>
          <w:szCs w:val="24"/>
        </w:rPr>
        <w:t>8 tenen knoflook, licht gekneusd</w:t>
      </w:r>
    </w:p>
    <w:p w14:paraId="330237D2" w14:textId="2E02F316" w:rsidR="00536ED5" w:rsidRDefault="00536ED5" w:rsidP="003D35FE">
      <w:pPr>
        <w:pStyle w:val="Geenafstand"/>
        <w:tabs>
          <w:tab w:val="left" w:pos="6435"/>
        </w:tabs>
        <w:rPr>
          <w:rFonts w:ascii="Arial" w:hAnsi="Arial" w:cs="Arial"/>
          <w:sz w:val="24"/>
          <w:szCs w:val="24"/>
        </w:rPr>
      </w:pPr>
      <w:r>
        <w:rPr>
          <w:rFonts w:ascii="Arial" w:hAnsi="Arial" w:cs="Arial"/>
          <w:sz w:val="24"/>
          <w:szCs w:val="24"/>
        </w:rPr>
        <w:t>120 gram rozijnen</w:t>
      </w:r>
    </w:p>
    <w:p w14:paraId="449BF496" w14:textId="70AA5443" w:rsidR="00536ED5" w:rsidRDefault="00536ED5" w:rsidP="003D35FE">
      <w:pPr>
        <w:pStyle w:val="Geenafstand"/>
        <w:tabs>
          <w:tab w:val="left" w:pos="6435"/>
        </w:tabs>
        <w:rPr>
          <w:rFonts w:ascii="Arial" w:hAnsi="Arial" w:cs="Arial"/>
          <w:sz w:val="24"/>
          <w:szCs w:val="24"/>
        </w:rPr>
      </w:pPr>
      <w:r>
        <w:rPr>
          <w:rFonts w:ascii="Arial" w:hAnsi="Arial" w:cs="Arial"/>
          <w:sz w:val="24"/>
          <w:szCs w:val="24"/>
        </w:rPr>
        <w:t>120 gram blanke amandelen</w:t>
      </w:r>
    </w:p>
    <w:p w14:paraId="42346F9B" w14:textId="3FD05B6A" w:rsidR="00536ED5" w:rsidRDefault="00536ED5" w:rsidP="003D35FE">
      <w:pPr>
        <w:pStyle w:val="Geenafstand"/>
        <w:tabs>
          <w:tab w:val="left" w:pos="6435"/>
        </w:tabs>
        <w:rPr>
          <w:rFonts w:ascii="Arial" w:hAnsi="Arial" w:cs="Arial"/>
          <w:sz w:val="24"/>
          <w:szCs w:val="24"/>
        </w:rPr>
      </w:pPr>
      <w:r>
        <w:rPr>
          <w:rFonts w:ascii="Arial" w:hAnsi="Arial" w:cs="Arial"/>
          <w:sz w:val="24"/>
          <w:szCs w:val="24"/>
        </w:rPr>
        <w:t>1-2 theelepels harissa</w:t>
      </w:r>
    </w:p>
    <w:p w14:paraId="516F8F11" w14:textId="08EBA185" w:rsidR="00536ED5" w:rsidRDefault="00536ED5" w:rsidP="003D35FE">
      <w:pPr>
        <w:pStyle w:val="Geenafstand"/>
        <w:tabs>
          <w:tab w:val="left" w:pos="6435"/>
        </w:tabs>
        <w:rPr>
          <w:rFonts w:ascii="Arial" w:hAnsi="Arial" w:cs="Arial"/>
          <w:sz w:val="24"/>
          <w:szCs w:val="24"/>
        </w:rPr>
      </w:pPr>
      <w:r>
        <w:rPr>
          <w:rFonts w:ascii="Arial" w:hAnsi="Arial" w:cs="Arial"/>
          <w:sz w:val="24"/>
          <w:szCs w:val="24"/>
        </w:rPr>
        <w:t>2 eetlepels honing</w:t>
      </w:r>
    </w:p>
    <w:p w14:paraId="374FBBFD" w14:textId="69755445" w:rsidR="00536ED5" w:rsidRDefault="00536ED5" w:rsidP="003D35FE">
      <w:pPr>
        <w:pStyle w:val="Geenafstand"/>
        <w:tabs>
          <w:tab w:val="left" w:pos="6435"/>
        </w:tabs>
        <w:rPr>
          <w:rFonts w:ascii="Arial" w:hAnsi="Arial" w:cs="Arial"/>
          <w:sz w:val="24"/>
          <w:szCs w:val="24"/>
        </w:rPr>
      </w:pPr>
      <w:r>
        <w:rPr>
          <w:rFonts w:ascii="Arial" w:hAnsi="Arial" w:cs="Arial"/>
          <w:sz w:val="24"/>
          <w:szCs w:val="24"/>
        </w:rPr>
        <w:t>1 middelgrote boterpompoen, in de lengte gehalveerd, geschild, pitten verwijderd en in schijfjes</w:t>
      </w:r>
    </w:p>
    <w:p w14:paraId="012AFE95" w14:textId="2A32305B" w:rsidR="00536ED5" w:rsidRDefault="00536ED5" w:rsidP="003D35FE">
      <w:pPr>
        <w:pStyle w:val="Geenafstand"/>
        <w:tabs>
          <w:tab w:val="left" w:pos="6435"/>
        </w:tabs>
        <w:rPr>
          <w:rFonts w:ascii="Arial" w:hAnsi="Arial" w:cs="Arial"/>
          <w:sz w:val="24"/>
          <w:szCs w:val="24"/>
        </w:rPr>
      </w:pPr>
      <w:r>
        <w:rPr>
          <w:rFonts w:ascii="Arial" w:hAnsi="Arial" w:cs="Arial"/>
          <w:sz w:val="24"/>
          <w:szCs w:val="24"/>
        </w:rPr>
        <w:t>Zout</w:t>
      </w:r>
    </w:p>
    <w:p w14:paraId="552ED978" w14:textId="368D171A" w:rsidR="00536ED5" w:rsidRDefault="00536ED5" w:rsidP="003D35FE">
      <w:pPr>
        <w:pStyle w:val="Geenafstand"/>
        <w:tabs>
          <w:tab w:val="left" w:pos="6435"/>
        </w:tabs>
        <w:rPr>
          <w:rFonts w:ascii="Arial" w:hAnsi="Arial" w:cs="Arial"/>
          <w:sz w:val="24"/>
          <w:szCs w:val="24"/>
        </w:rPr>
      </w:pPr>
      <w:r>
        <w:rPr>
          <w:rFonts w:ascii="Arial" w:hAnsi="Arial" w:cs="Arial"/>
          <w:sz w:val="24"/>
          <w:szCs w:val="24"/>
        </w:rPr>
        <w:t>Zwarte peper</w:t>
      </w:r>
    </w:p>
    <w:p w14:paraId="13E9585B" w14:textId="6DDB2179" w:rsidR="00536ED5" w:rsidRDefault="00536ED5" w:rsidP="003D35FE">
      <w:pPr>
        <w:pStyle w:val="Geenafstand"/>
        <w:tabs>
          <w:tab w:val="left" w:pos="6435"/>
        </w:tabs>
        <w:rPr>
          <w:rFonts w:ascii="Arial" w:hAnsi="Arial" w:cs="Arial"/>
          <w:sz w:val="24"/>
          <w:szCs w:val="24"/>
        </w:rPr>
      </w:pPr>
      <w:r>
        <w:rPr>
          <w:rFonts w:ascii="Arial" w:hAnsi="Arial" w:cs="Arial"/>
          <w:sz w:val="24"/>
          <w:szCs w:val="24"/>
        </w:rPr>
        <w:t>1 citroen, in vieren, voor erbij</w:t>
      </w:r>
    </w:p>
    <w:p w14:paraId="3102C7B9" w14:textId="77777777" w:rsidR="0091681A" w:rsidRDefault="0091681A" w:rsidP="00D367E1">
      <w:pPr>
        <w:pStyle w:val="Geenafstand"/>
        <w:tabs>
          <w:tab w:val="left" w:pos="6435"/>
        </w:tabs>
        <w:rPr>
          <w:rFonts w:ascii="Arial" w:hAnsi="Arial" w:cs="Arial"/>
          <w:sz w:val="24"/>
          <w:szCs w:val="24"/>
          <w:u w:val="single"/>
        </w:rPr>
      </w:pPr>
    </w:p>
    <w:p w14:paraId="1DFBC0FE" w14:textId="19435524" w:rsid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1D0FBAEB" w14:textId="760B4E80" w:rsidR="004E35C6" w:rsidRPr="004E35C6" w:rsidRDefault="005727B5" w:rsidP="00D367E1">
      <w:pPr>
        <w:pStyle w:val="Geenafstand"/>
        <w:tabs>
          <w:tab w:val="left" w:pos="6435"/>
        </w:tabs>
        <w:rPr>
          <w:rFonts w:ascii="Arial" w:hAnsi="Arial" w:cs="Arial"/>
          <w:sz w:val="24"/>
          <w:szCs w:val="24"/>
        </w:rPr>
      </w:pPr>
      <w:r>
        <w:rPr>
          <w:rFonts w:ascii="Arial" w:hAnsi="Arial" w:cs="Arial"/>
          <w:sz w:val="24"/>
          <w:szCs w:val="24"/>
        </w:rPr>
        <w:t>Verhit de boter en olie in een tajine of braadpan en bak hierin de sjalotten en knoflook tot ze beginnen te verkleuren</w:t>
      </w:r>
      <w:r w:rsidR="0091681A">
        <w:rPr>
          <w:rFonts w:ascii="Arial" w:hAnsi="Arial" w:cs="Arial"/>
          <w:sz w:val="24"/>
          <w:szCs w:val="24"/>
        </w:rPr>
        <w:t>.</w:t>
      </w:r>
      <w:r>
        <w:rPr>
          <w:rFonts w:ascii="Arial" w:hAnsi="Arial" w:cs="Arial"/>
          <w:sz w:val="24"/>
          <w:szCs w:val="24"/>
        </w:rPr>
        <w:t xml:space="preserve"> Voeg de rozijnen en amandelen toe en roer de harissa en honing erdoor. Schep de pompoenstukken erdoor totdat ze goed met het mengsel bedekt zijn. Giet er water bij totdat de bodem van de tajine is bedekt en leg het deksel erop. Laat alles 15-20 minuten zachtjes stoven totdat de sjalotten en pompoenstukken zacht maar nog stevig zijn. Breng op smaak met peper en zout en geef de stukken citroen erbij om erover uit te knijpen.</w:t>
      </w:r>
      <w:bookmarkStart w:id="1" w:name="_GoBack"/>
      <w:bookmarkEnd w:id="1"/>
    </w:p>
    <w:bookmarkEnd w:id="0"/>
    <w:sectPr w:rsidR="004E35C6" w:rsidRPr="004E35C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8D2"/>
    <w:rsid w:val="0004385B"/>
    <w:rsid w:val="0009293F"/>
    <w:rsid w:val="000A4F7A"/>
    <w:rsid w:val="000B498C"/>
    <w:rsid w:val="000E4AD2"/>
    <w:rsid w:val="00176156"/>
    <w:rsid w:val="001C7B17"/>
    <w:rsid w:val="001D6C69"/>
    <w:rsid w:val="001E02D2"/>
    <w:rsid w:val="00297629"/>
    <w:rsid w:val="00336D3B"/>
    <w:rsid w:val="00377D53"/>
    <w:rsid w:val="003D35FE"/>
    <w:rsid w:val="003E1545"/>
    <w:rsid w:val="00417F99"/>
    <w:rsid w:val="00495394"/>
    <w:rsid w:val="004C7F8C"/>
    <w:rsid w:val="004E35C6"/>
    <w:rsid w:val="004E66C1"/>
    <w:rsid w:val="00536ED5"/>
    <w:rsid w:val="0055419B"/>
    <w:rsid w:val="005727B5"/>
    <w:rsid w:val="00583482"/>
    <w:rsid w:val="005A05F8"/>
    <w:rsid w:val="005F5E8A"/>
    <w:rsid w:val="006265F4"/>
    <w:rsid w:val="0065018F"/>
    <w:rsid w:val="00684B45"/>
    <w:rsid w:val="00685515"/>
    <w:rsid w:val="00752B2B"/>
    <w:rsid w:val="0077132B"/>
    <w:rsid w:val="007F3093"/>
    <w:rsid w:val="00850ECD"/>
    <w:rsid w:val="008732CE"/>
    <w:rsid w:val="0090768C"/>
    <w:rsid w:val="0091681A"/>
    <w:rsid w:val="0094598F"/>
    <w:rsid w:val="0096281D"/>
    <w:rsid w:val="009A5627"/>
    <w:rsid w:val="00A91CD0"/>
    <w:rsid w:val="00B05FE6"/>
    <w:rsid w:val="00B22827"/>
    <w:rsid w:val="00B52405"/>
    <w:rsid w:val="00B620CB"/>
    <w:rsid w:val="00BD14A3"/>
    <w:rsid w:val="00CE5F48"/>
    <w:rsid w:val="00D367E1"/>
    <w:rsid w:val="00D43227"/>
    <w:rsid w:val="00D4457C"/>
    <w:rsid w:val="00D96188"/>
    <w:rsid w:val="00DB6B3A"/>
    <w:rsid w:val="00DC6866"/>
    <w:rsid w:val="00DD4CE2"/>
    <w:rsid w:val="00DF2609"/>
    <w:rsid w:val="00E17B97"/>
    <w:rsid w:val="00E44CF4"/>
    <w:rsid w:val="00EB02D7"/>
    <w:rsid w:val="00EE0CB0"/>
    <w:rsid w:val="00EF760E"/>
    <w:rsid w:val="00F00984"/>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infopath/2007/PartnerControls"/>
    <ds:schemaRef ds:uri="http://purl.org/dc/elements/1.1/"/>
    <ds:schemaRef ds:uri="http://schemas.openxmlformats.org/package/2006/metadata/core-properties"/>
    <ds:schemaRef ds:uri="4a23dd7d-80d3-4fbb-940e-9f0f2e895f91"/>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817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4</cp:revision>
  <cp:lastPrinted>2011-12-10T16:27:00Z</cp:lastPrinted>
  <dcterms:created xsi:type="dcterms:W3CDTF">2020-05-31T12:16:00Z</dcterms:created>
  <dcterms:modified xsi:type="dcterms:W3CDTF">2020-05-31T12:22:00Z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