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162E4AA1" w14:textId="3F5D1A16" w:rsidR="00FB7092" w:rsidRDefault="003C4299" w:rsidP="0080533B">
      <w:pPr>
        <w:pStyle w:val="Geenafstand"/>
        <w:rPr>
          <w:rFonts w:ascii="Arial" w:hAnsi="Arial" w:cs="Arial"/>
          <w:b/>
        </w:rPr>
      </w:pPr>
      <w:r w:rsidRPr="003C4299">
        <w:rPr>
          <w:rFonts w:ascii="Arial" w:hAnsi="Arial" w:cs="Arial"/>
          <w:b/>
        </w:rPr>
        <w:t>Griesmeelpudding met aardbeien</w:t>
      </w:r>
      <w:r w:rsidR="00855C1A" w:rsidRPr="00855C1A">
        <w:rPr>
          <w:rFonts w:ascii="Arial" w:hAnsi="Arial" w:cs="Arial"/>
          <w:b/>
        </w:rPr>
        <w:t xml:space="preserve"> </w:t>
      </w:r>
      <w:r w:rsidR="008C5D56" w:rsidRPr="008C5D56">
        <w:rPr>
          <w:rFonts w:ascii="Arial" w:hAnsi="Arial" w:cs="Arial"/>
          <w:b/>
        </w:rPr>
        <w:t>van Miljuschka</w:t>
      </w:r>
    </w:p>
    <w:p w14:paraId="79275CD6" w14:textId="77777777" w:rsidR="008C5D56" w:rsidRDefault="008C5D56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67961155" w14:textId="5DD554A7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700 ml volle melk</w:t>
      </w:r>
    </w:p>
    <w:p w14:paraId="131A41D7" w14:textId="77777777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125 ml slagroom</w:t>
      </w:r>
    </w:p>
    <w:p w14:paraId="06639FA2" w14:textId="70A26A01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3C4299">
        <w:rPr>
          <w:rFonts w:ascii="Arial" w:hAnsi="Arial" w:cs="Arial"/>
        </w:rPr>
        <w:t xml:space="preserve"> vanillepasta (of extract)</w:t>
      </w:r>
    </w:p>
    <w:p w14:paraId="28DFB2ED" w14:textId="21C9A798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3C4299">
        <w:rPr>
          <w:rFonts w:ascii="Arial" w:hAnsi="Arial" w:cs="Arial"/>
        </w:rPr>
        <w:t xml:space="preserve"> suiker</w:t>
      </w:r>
    </w:p>
    <w:p w14:paraId="34C2DDB0" w14:textId="502F362E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3C4299">
        <w:rPr>
          <w:rFonts w:ascii="Arial" w:hAnsi="Arial" w:cs="Arial"/>
        </w:rPr>
        <w:t xml:space="preserve"> griesmeel</w:t>
      </w:r>
    </w:p>
    <w:p w14:paraId="78E913E0" w14:textId="3E3E52E2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250 gr</w:t>
      </w:r>
      <w:r>
        <w:rPr>
          <w:rFonts w:ascii="Arial" w:hAnsi="Arial" w:cs="Arial"/>
        </w:rPr>
        <w:t>am</w:t>
      </w:r>
      <w:r w:rsidRPr="003C4299">
        <w:rPr>
          <w:rFonts w:ascii="Arial" w:hAnsi="Arial" w:cs="Arial"/>
        </w:rPr>
        <w:t xml:space="preserve"> verse aardbeien</w:t>
      </w:r>
    </w:p>
    <w:p w14:paraId="115BB161" w14:textId="0075C834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2 e</w:t>
      </w:r>
      <w:r>
        <w:rPr>
          <w:rFonts w:ascii="Arial" w:hAnsi="Arial" w:cs="Arial"/>
        </w:rPr>
        <w:t xml:space="preserve">etlepels </w:t>
      </w:r>
      <w:r w:rsidRPr="003C4299">
        <w:rPr>
          <w:rFonts w:ascii="Arial" w:hAnsi="Arial" w:cs="Arial"/>
        </w:rPr>
        <w:t>geleisuiker</w:t>
      </w:r>
    </w:p>
    <w:p w14:paraId="6462F7D4" w14:textId="77777777" w:rsidR="003C4299" w:rsidRPr="003C4299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1 kaneelstokje</w:t>
      </w:r>
    </w:p>
    <w:p w14:paraId="7162028D" w14:textId="44E8D81A" w:rsidR="00855C1A" w:rsidRDefault="003C4299" w:rsidP="003C4299">
      <w:pPr>
        <w:pStyle w:val="Geenafstand"/>
        <w:rPr>
          <w:rFonts w:ascii="Arial" w:hAnsi="Arial" w:cs="Arial"/>
          <w:u w:val="single"/>
        </w:rPr>
      </w:pPr>
      <w:r w:rsidRPr="003C4299">
        <w:rPr>
          <w:rFonts w:ascii="Arial" w:hAnsi="Arial" w:cs="Arial"/>
        </w:rPr>
        <w:t>1 puddingvorm van ongeveer een liter of vier kleine puddingvormpjes</w:t>
      </w:r>
    </w:p>
    <w:p w14:paraId="418E1249" w14:textId="77777777" w:rsidR="003C4299" w:rsidRDefault="003C4299" w:rsidP="00955544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32D22936" w14:textId="208F3CB9" w:rsidR="00430C17" w:rsidRPr="0080533B" w:rsidRDefault="003C4299" w:rsidP="003C4299">
      <w:pPr>
        <w:pStyle w:val="Geenafstand"/>
        <w:rPr>
          <w:rFonts w:ascii="Arial" w:hAnsi="Arial" w:cs="Arial"/>
        </w:rPr>
      </w:pPr>
      <w:r w:rsidRPr="003C4299">
        <w:rPr>
          <w:rFonts w:ascii="Arial" w:hAnsi="Arial" w:cs="Arial"/>
        </w:rPr>
        <w:t>Doe de melk, de slagroom en 100 gr</w:t>
      </w:r>
      <w:r>
        <w:rPr>
          <w:rFonts w:ascii="Arial" w:hAnsi="Arial" w:cs="Arial"/>
        </w:rPr>
        <w:t>am</w:t>
      </w:r>
      <w:r w:rsidRPr="003C4299">
        <w:rPr>
          <w:rFonts w:ascii="Arial" w:hAnsi="Arial" w:cs="Arial"/>
        </w:rPr>
        <w:t xml:space="preserve"> suiker in een pannetje en breng dit aan de kook. Voeg de vanillepasta toe.</w:t>
      </w:r>
      <w:r>
        <w:rPr>
          <w:rFonts w:ascii="Arial" w:hAnsi="Arial" w:cs="Arial"/>
        </w:rPr>
        <w:t xml:space="preserve"> </w:t>
      </w:r>
      <w:r w:rsidRPr="003C4299">
        <w:rPr>
          <w:rFonts w:ascii="Arial" w:hAnsi="Arial" w:cs="Arial"/>
        </w:rPr>
        <w:t>Haal de pan van het vuur en strooi hier al roerend het griesmeel in. Zet de pan weer terug en laat het heel rustig pruttelen voor ongeveer 5 minuten. Het moet indikken. Blijf wel    regelmatig roeren en zorg dat het niet aanbrandt.</w:t>
      </w:r>
      <w:r>
        <w:rPr>
          <w:rFonts w:ascii="Arial" w:hAnsi="Arial" w:cs="Arial"/>
        </w:rPr>
        <w:t xml:space="preserve"> </w:t>
      </w:r>
      <w:r w:rsidRPr="003C4299">
        <w:rPr>
          <w:rFonts w:ascii="Arial" w:hAnsi="Arial" w:cs="Arial"/>
        </w:rPr>
        <w:t>De puddingvorm spoel je af met water (niet afdrogen)</w:t>
      </w:r>
      <w:r>
        <w:rPr>
          <w:rFonts w:ascii="Arial" w:hAnsi="Arial" w:cs="Arial"/>
        </w:rPr>
        <w:t xml:space="preserve">. </w:t>
      </w:r>
      <w:r w:rsidRPr="003C4299">
        <w:rPr>
          <w:rFonts w:ascii="Arial" w:hAnsi="Arial" w:cs="Arial"/>
        </w:rPr>
        <w:t>De pap giet je in de vorm, dek het af met plastic folie en laat het goed afkoelen. Zet het daarna in de koelkast en laat het minimaal 4 uur opstijven.</w:t>
      </w:r>
      <w:r>
        <w:rPr>
          <w:rFonts w:ascii="Arial" w:hAnsi="Arial" w:cs="Arial"/>
        </w:rPr>
        <w:t xml:space="preserve"> </w:t>
      </w:r>
      <w:r w:rsidRPr="003C4299">
        <w:rPr>
          <w:rFonts w:ascii="Arial" w:hAnsi="Arial" w:cs="Arial"/>
        </w:rPr>
        <w:t>Maak de aardbeien schoon en snij kleiner. Zet deze op in een klein pannetje met 1 of 2 eetlepels suiker en een heel klein beetje water. Doe het kaneelstokje erbij.</w:t>
      </w:r>
      <w:r>
        <w:rPr>
          <w:rFonts w:ascii="Arial" w:hAnsi="Arial" w:cs="Arial"/>
        </w:rPr>
        <w:t xml:space="preserve"> </w:t>
      </w:r>
      <w:r w:rsidRPr="003C4299">
        <w:rPr>
          <w:rFonts w:ascii="Arial" w:hAnsi="Arial" w:cs="Arial"/>
        </w:rPr>
        <w:t>Breng aan de kook en laat even doorkoken tot de aardbeien een beetje uit elkaar beginnen te vallen. Je wilt een compote achtige structuur hebben.</w:t>
      </w:r>
      <w:r>
        <w:rPr>
          <w:rFonts w:ascii="Arial" w:hAnsi="Arial" w:cs="Arial"/>
        </w:rPr>
        <w:t xml:space="preserve"> </w:t>
      </w:r>
      <w:r w:rsidRPr="003C4299">
        <w:rPr>
          <w:rFonts w:ascii="Arial" w:hAnsi="Arial" w:cs="Arial"/>
        </w:rPr>
        <w:t>Laat afkoelen.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3C4299">
        <w:rPr>
          <w:rFonts w:ascii="Arial" w:hAnsi="Arial" w:cs="Arial"/>
        </w:rPr>
        <w:t>De pudding keer je om op een bord en serveer je met de aardbeien eroverheen.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7B56"/>
    <w:rsid w:val="0037281D"/>
    <w:rsid w:val="003846AE"/>
    <w:rsid w:val="003C4299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44FF8"/>
    <w:rsid w:val="0055089E"/>
    <w:rsid w:val="00587F4F"/>
    <w:rsid w:val="005A04D1"/>
    <w:rsid w:val="005B2166"/>
    <w:rsid w:val="005F5E8A"/>
    <w:rsid w:val="006249E8"/>
    <w:rsid w:val="006265F4"/>
    <w:rsid w:val="006278DC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E68C5"/>
    <w:rsid w:val="00955544"/>
    <w:rsid w:val="0096281D"/>
    <w:rsid w:val="00973EB2"/>
    <w:rsid w:val="00994EFF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2020-07-09T15:07:00Z</dcterms:created>
  <dcterms:modified xsi:type="dcterms:W3CDTF">2020-07-09T15:09:00Z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