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AA6CF" w14:textId="3BB5BCA0" w:rsidR="006471CA" w:rsidRDefault="00925DDA" w:rsidP="001C73FA">
      <w:pPr>
        <w:pStyle w:val="Geenafstand"/>
        <w:ind w:left="708"/>
        <w:rPr>
          <w:rFonts w:ascii="Arial" w:eastAsia="Times New Roman" w:hAnsi="Arial" w:cs="Arial"/>
          <w:b/>
          <w:bCs/>
          <w:color w:val="3B3B3B"/>
          <w:kern w:val="36"/>
          <w:sz w:val="24"/>
          <w:szCs w:val="24"/>
          <w:lang w:eastAsia="nl-NL"/>
        </w:rPr>
      </w:pPr>
      <w:r>
        <w:rPr>
          <w:rFonts w:ascii="Arial" w:eastAsia="Times New Roman" w:hAnsi="Arial" w:cs="Arial"/>
          <w:b/>
          <w:bCs/>
          <w:color w:val="3B3B3B"/>
          <w:kern w:val="36"/>
          <w:sz w:val="24"/>
          <w:szCs w:val="24"/>
          <w:lang w:eastAsia="nl-NL"/>
        </w:rPr>
        <w:t>Spinazieovenschotel met spekjes, ui en e</w:t>
      </w:r>
      <w:r w:rsidRPr="00925DDA">
        <w:rPr>
          <w:rFonts w:ascii="Arial" w:eastAsia="Times New Roman" w:hAnsi="Arial" w:cs="Arial"/>
          <w:b/>
          <w:bCs/>
          <w:color w:val="3B3B3B"/>
          <w:kern w:val="36"/>
          <w:sz w:val="24"/>
          <w:szCs w:val="24"/>
          <w:lang w:eastAsia="nl-NL"/>
        </w:rPr>
        <w:t>i</w:t>
      </w:r>
      <w:bookmarkStart w:id="0" w:name="_GoBack"/>
      <w:bookmarkEnd w:id="0"/>
    </w:p>
    <w:p w14:paraId="16142EE2" w14:textId="77777777" w:rsidR="00925DDA" w:rsidRPr="001C73FA" w:rsidRDefault="00925DDA" w:rsidP="001C73FA">
      <w:pPr>
        <w:pStyle w:val="Geenafstand"/>
        <w:ind w:left="708"/>
        <w:rPr>
          <w:rFonts w:ascii="Arial" w:eastAsia="Times New Roman" w:hAnsi="Arial" w:cs="Arial"/>
          <w:b/>
          <w:bCs/>
          <w:color w:val="3B3B3B"/>
          <w:kern w:val="36"/>
          <w:sz w:val="24"/>
          <w:szCs w:val="24"/>
          <w:lang w:eastAsia="nl-NL"/>
        </w:rPr>
      </w:pPr>
    </w:p>
    <w:p w14:paraId="5BE20092" w14:textId="2F83C9DF" w:rsidR="00B84B88" w:rsidRPr="006471CA" w:rsidRDefault="00B84B88" w:rsidP="001C73FA">
      <w:pPr>
        <w:pStyle w:val="Geenafstand"/>
        <w:ind w:left="708"/>
        <w:rPr>
          <w:rFonts w:ascii="Arial" w:hAnsi="Arial" w:cs="Arial"/>
          <w:sz w:val="24"/>
          <w:szCs w:val="24"/>
          <w:u w:val="single"/>
        </w:rPr>
      </w:pPr>
      <w:r w:rsidRPr="006471CA">
        <w:rPr>
          <w:rFonts w:ascii="Arial" w:hAnsi="Arial" w:cs="Arial"/>
          <w:sz w:val="24"/>
          <w:szCs w:val="24"/>
          <w:u w:val="single"/>
        </w:rPr>
        <w:t>Nodig</w:t>
      </w:r>
      <w:r w:rsidR="001C73FA" w:rsidRPr="006471CA">
        <w:rPr>
          <w:rFonts w:ascii="Arial" w:hAnsi="Arial" w:cs="Arial"/>
          <w:sz w:val="24"/>
          <w:szCs w:val="24"/>
          <w:u w:val="single"/>
        </w:rPr>
        <w:t xml:space="preserve"> voor </w:t>
      </w:r>
      <w:r w:rsidR="006471CA">
        <w:rPr>
          <w:rFonts w:ascii="Arial" w:hAnsi="Arial" w:cs="Arial"/>
          <w:sz w:val="24"/>
          <w:szCs w:val="24"/>
          <w:u w:val="single"/>
        </w:rPr>
        <w:t>4</w:t>
      </w:r>
      <w:r w:rsidR="001C73FA" w:rsidRPr="006471CA">
        <w:rPr>
          <w:rFonts w:ascii="Arial" w:hAnsi="Arial" w:cs="Arial"/>
          <w:sz w:val="24"/>
          <w:szCs w:val="24"/>
          <w:u w:val="single"/>
        </w:rPr>
        <w:t xml:space="preserve"> personen</w:t>
      </w:r>
      <w:r w:rsidRPr="006471CA">
        <w:rPr>
          <w:rFonts w:ascii="Arial" w:hAnsi="Arial" w:cs="Arial"/>
          <w:sz w:val="24"/>
          <w:szCs w:val="24"/>
          <w:u w:val="single"/>
        </w:rPr>
        <w:t>:</w:t>
      </w:r>
    </w:p>
    <w:p w14:paraId="648D4734" w14:textId="6FD4DA74"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600 g</w:t>
      </w:r>
      <w:r>
        <w:rPr>
          <w:rFonts w:ascii="Arial" w:hAnsi="Arial" w:cs="Arial"/>
          <w:sz w:val="24"/>
          <w:szCs w:val="24"/>
        </w:rPr>
        <w:t>ram</w:t>
      </w:r>
      <w:r w:rsidRPr="00925DDA">
        <w:rPr>
          <w:rFonts w:ascii="Arial" w:hAnsi="Arial" w:cs="Arial"/>
          <w:sz w:val="24"/>
          <w:szCs w:val="24"/>
        </w:rPr>
        <w:t xml:space="preserve"> verse spinazie</w:t>
      </w:r>
    </w:p>
    <w:p w14:paraId="1AF18D1B" w14:textId="305FB793"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150 g</w:t>
      </w:r>
      <w:r>
        <w:rPr>
          <w:rFonts w:ascii="Arial" w:hAnsi="Arial" w:cs="Arial"/>
          <w:sz w:val="24"/>
          <w:szCs w:val="24"/>
        </w:rPr>
        <w:t>ram</w:t>
      </w:r>
      <w:r w:rsidRPr="00925DDA">
        <w:rPr>
          <w:rFonts w:ascii="Arial" w:hAnsi="Arial" w:cs="Arial"/>
          <w:sz w:val="24"/>
          <w:szCs w:val="24"/>
        </w:rPr>
        <w:t xml:space="preserve"> spekblokjes</w:t>
      </w:r>
    </w:p>
    <w:p w14:paraId="3FBEF7E9" w14:textId="52190BD1"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1 grote ui, gesnipperd</w:t>
      </w:r>
    </w:p>
    <w:p w14:paraId="1C397AD7" w14:textId="218165FA"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600 g</w:t>
      </w:r>
      <w:r>
        <w:rPr>
          <w:rFonts w:ascii="Arial" w:hAnsi="Arial" w:cs="Arial"/>
          <w:sz w:val="24"/>
          <w:szCs w:val="24"/>
        </w:rPr>
        <w:t>ram</w:t>
      </w:r>
      <w:r w:rsidRPr="00925DDA">
        <w:rPr>
          <w:rFonts w:ascii="Arial" w:hAnsi="Arial" w:cs="Arial"/>
          <w:sz w:val="24"/>
          <w:szCs w:val="24"/>
        </w:rPr>
        <w:t xml:space="preserve"> aardappelschijfjes (voorgekookt)</w:t>
      </w:r>
    </w:p>
    <w:p w14:paraId="642A51BC" w14:textId="23CFF514"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4 eieren</w:t>
      </w:r>
    </w:p>
    <w:p w14:paraId="468E8C03" w14:textId="39EF1DF7"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150 ml kookroom</w:t>
      </w:r>
    </w:p>
    <w:p w14:paraId="659E2C73" w14:textId="4EFE3F5F"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rPr>
        <w:t>125 g</w:t>
      </w:r>
      <w:r>
        <w:rPr>
          <w:rFonts w:ascii="Arial" w:hAnsi="Arial" w:cs="Arial"/>
          <w:sz w:val="24"/>
          <w:szCs w:val="24"/>
        </w:rPr>
        <w:t>ram</w:t>
      </w:r>
      <w:r w:rsidRPr="00925DDA">
        <w:rPr>
          <w:rFonts w:ascii="Arial" w:hAnsi="Arial" w:cs="Arial"/>
          <w:sz w:val="24"/>
          <w:szCs w:val="24"/>
        </w:rPr>
        <w:t xml:space="preserve"> geraspte kaas</w:t>
      </w:r>
    </w:p>
    <w:p w14:paraId="001C1E0F" w14:textId="5C532805" w:rsidR="00925DDA" w:rsidRPr="00925DDA" w:rsidRDefault="00925DDA" w:rsidP="00925DDA">
      <w:pPr>
        <w:pStyle w:val="Geenafstand"/>
        <w:ind w:left="708"/>
        <w:rPr>
          <w:rFonts w:ascii="Arial" w:hAnsi="Arial" w:cs="Arial"/>
          <w:sz w:val="24"/>
          <w:szCs w:val="24"/>
        </w:rPr>
      </w:pPr>
      <w:r>
        <w:rPr>
          <w:rFonts w:ascii="Arial" w:hAnsi="Arial" w:cs="Arial"/>
          <w:sz w:val="24"/>
          <w:szCs w:val="24"/>
        </w:rPr>
        <w:t xml:space="preserve">1 eetlepel </w:t>
      </w:r>
      <w:r w:rsidRPr="00925DDA">
        <w:rPr>
          <w:rFonts w:ascii="Arial" w:hAnsi="Arial" w:cs="Arial"/>
          <w:sz w:val="24"/>
          <w:szCs w:val="24"/>
        </w:rPr>
        <w:t>olie</w:t>
      </w:r>
    </w:p>
    <w:p w14:paraId="37703BD2" w14:textId="45C53073" w:rsidR="00925DDA" w:rsidRDefault="00925DDA" w:rsidP="00925DDA">
      <w:pPr>
        <w:pStyle w:val="Geenafstand"/>
        <w:ind w:left="708"/>
        <w:rPr>
          <w:rFonts w:ascii="Arial" w:hAnsi="Arial" w:cs="Arial"/>
          <w:sz w:val="24"/>
          <w:szCs w:val="24"/>
        </w:rPr>
      </w:pPr>
      <w:r>
        <w:rPr>
          <w:rFonts w:ascii="Arial" w:hAnsi="Arial" w:cs="Arial"/>
          <w:sz w:val="24"/>
          <w:szCs w:val="24"/>
        </w:rPr>
        <w:t>peper</w:t>
      </w:r>
      <w:r w:rsidRPr="00925DDA">
        <w:rPr>
          <w:rFonts w:ascii="Arial" w:hAnsi="Arial" w:cs="Arial"/>
          <w:sz w:val="24"/>
          <w:szCs w:val="24"/>
        </w:rPr>
        <w:t xml:space="preserve"> </w:t>
      </w:r>
    </w:p>
    <w:p w14:paraId="51B9D69A" w14:textId="20B38590" w:rsidR="00925DDA" w:rsidRPr="00925DDA" w:rsidRDefault="00925DDA" w:rsidP="00925DDA">
      <w:pPr>
        <w:pStyle w:val="Geenafstand"/>
        <w:ind w:left="708"/>
        <w:rPr>
          <w:rFonts w:ascii="Arial" w:hAnsi="Arial" w:cs="Arial"/>
          <w:sz w:val="24"/>
          <w:szCs w:val="24"/>
        </w:rPr>
      </w:pPr>
      <w:r>
        <w:rPr>
          <w:rFonts w:ascii="Arial" w:hAnsi="Arial" w:cs="Arial"/>
          <w:sz w:val="24"/>
          <w:szCs w:val="24"/>
        </w:rPr>
        <w:t>zout</w:t>
      </w:r>
    </w:p>
    <w:p w14:paraId="6CFCC075" w14:textId="77777777" w:rsidR="00925DDA" w:rsidRDefault="00925DDA" w:rsidP="00925DDA">
      <w:pPr>
        <w:pStyle w:val="Geenafstand"/>
        <w:ind w:left="708"/>
        <w:rPr>
          <w:rFonts w:ascii="Arial" w:hAnsi="Arial" w:cs="Arial"/>
          <w:sz w:val="24"/>
          <w:szCs w:val="24"/>
        </w:rPr>
      </w:pPr>
    </w:p>
    <w:p w14:paraId="616AB1C7" w14:textId="4C6B7CDD"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u w:val="single"/>
        </w:rPr>
        <w:t>Bereidin</w:t>
      </w:r>
      <w:r>
        <w:rPr>
          <w:rFonts w:ascii="Arial" w:hAnsi="Arial" w:cs="Arial"/>
          <w:sz w:val="24"/>
          <w:szCs w:val="24"/>
          <w:u w:val="single"/>
        </w:rPr>
        <w:t>g:</w:t>
      </w:r>
    </w:p>
    <w:p w14:paraId="7FF92476" w14:textId="47938745" w:rsidR="007F7572" w:rsidRPr="001C73FA" w:rsidRDefault="00925DDA" w:rsidP="00925DDA">
      <w:pPr>
        <w:pStyle w:val="Geenafstand"/>
        <w:ind w:left="708"/>
        <w:rPr>
          <w:rFonts w:ascii="Arial" w:hAnsi="Arial" w:cs="Arial"/>
          <w:sz w:val="24"/>
          <w:szCs w:val="24"/>
        </w:rPr>
      </w:pPr>
      <w:r w:rsidRPr="00925DDA">
        <w:rPr>
          <w:rFonts w:ascii="Arial" w:hAnsi="Arial" w:cs="Arial"/>
          <w:sz w:val="24"/>
          <w:szCs w:val="24"/>
        </w:rPr>
        <w:t>Verwarm</w:t>
      </w:r>
      <w:r>
        <w:rPr>
          <w:rFonts w:ascii="Arial" w:hAnsi="Arial" w:cs="Arial"/>
          <w:sz w:val="24"/>
          <w:szCs w:val="24"/>
        </w:rPr>
        <w:t xml:space="preserve"> de </w:t>
      </w:r>
      <w:r w:rsidRPr="00925DDA">
        <w:rPr>
          <w:rFonts w:ascii="Arial" w:hAnsi="Arial" w:cs="Arial"/>
          <w:sz w:val="24"/>
          <w:szCs w:val="24"/>
        </w:rPr>
        <w:t>olie in een grote pan en bak de spekjes lekker krokant. Voeg de gesnipperde ui toe en fruit deze tot hij glazig is.</w:t>
      </w:r>
      <w:r>
        <w:rPr>
          <w:rFonts w:ascii="Arial" w:hAnsi="Arial" w:cs="Arial"/>
          <w:sz w:val="24"/>
          <w:szCs w:val="24"/>
        </w:rPr>
        <w:t xml:space="preserve"> V</w:t>
      </w:r>
      <w:r w:rsidRPr="00925DDA">
        <w:rPr>
          <w:rFonts w:ascii="Arial" w:hAnsi="Arial" w:cs="Arial"/>
          <w:sz w:val="24"/>
          <w:szCs w:val="24"/>
        </w:rPr>
        <w:t>oeg de verse spinazie in delen toe en laat het rustig slinken. Breng het geheel goed op smaak met wat peper.</w:t>
      </w:r>
      <w:r>
        <w:rPr>
          <w:rFonts w:ascii="Arial" w:hAnsi="Arial" w:cs="Arial"/>
          <w:sz w:val="24"/>
          <w:szCs w:val="24"/>
        </w:rPr>
        <w:t xml:space="preserve"> </w:t>
      </w:r>
      <w:r w:rsidRPr="00925DDA">
        <w:rPr>
          <w:rFonts w:ascii="Arial" w:hAnsi="Arial" w:cs="Arial"/>
          <w:sz w:val="24"/>
          <w:szCs w:val="24"/>
        </w:rPr>
        <w:t>Verwarm de oven voor op 190°C. Verdeel het spinazie-spekjesmengsel over de bodem van een mooie ovenschaal en leg de aardappelschijfjes er netjes overheen. Schenk daarna de kookroom gelijkmatig over de schotel.</w:t>
      </w:r>
      <w:r>
        <w:rPr>
          <w:rFonts w:ascii="Arial" w:hAnsi="Arial" w:cs="Arial"/>
          <w:sz w:val="24"/>
          <w:szCs w:val="24"/>
        </w:rPr>
        <w:t xml:space="preserve"> M</w:t>
      </w:r>
      <w:r w:rsidRPr="00925DDA">
        <w:rPr>
          <w:rFonts w:ascii="Arial" w:hAnsi="Arial" w:cs="Arial"/>
          <w:sz w:val="24"/>
          <w:szCs w:val="24"/>
        </w:rPr>
        <w:t>aak vier kleine kuiltjes in het mengsel en breek in elk kuiltje voorzichtig een ei.</w:t>
      </w:r>
      <w:r>
        <w:rPr>
          <w:rFonts w:ascii="Arial" w:hAnsi="Arial" w:cs="Arial"/>
          <w:sz w:val="24"/>
          <w:szCs w:val="24"/>
        </w:rPr>
        <w:t xml:space="preserve"> </w:t>
      </w:r>
      <w:r w:rsidRPr="00925DDA">
        <w:rPr>
          <w:rFonts w:ascii="Arial" w:hAnsi="Arial" w:cs="Arial"/>
          <w:sz w:val="24"/>
          <w:szCs w:val="24"/>
        </w:rPr>
        <w:t>Bestrooi de ovenschotel rijkelijk met de geraspte kaas. Bak het geheel 20–25 minuten in de oven tot de eiwitten gestold zijn en de bovenkant een prachtig goudbruin korstje heeft. Laat heel e</w:t>
      </w:r>
      <w:r>
        <w:rPr>
          <w:rFonts w:ascii="Arial" w:hAnsi="Arial" w:cs="Arial"/>
          <w:sz w:val="24"/>
          <w:szCs w:val="24"/>
        </w:rPr>
        <w:t xml:space="preserve">ven rusten voor het serveren. </w:t>
      </w:r>
    </w:p>
    <w:sectPr w:rsidR="007F7572" w:rsidRPr="001C73FA"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17E94"/>
    <w:rsid w:val="0013351E"/>
    <w:rsid w:val="001340C5"/>
    <w:rsid w:val="00136601"/>
    <w:rsid w:val="00147A29"/>
    <w:rsid w:val="001546F5"/>
    <w:rsid w:val="001622C9"/>
    <w:rsid w:val="001748C1"/>
    <w:rsid w:val="00194560"/>
    <w:rsid w:val="0019536E"/>
    <w:rsid w:val="001A722F"/>
    <w:rsid w:val="001C352F"/>
    <w:rsid w:val="001C73FA"/>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37287"/>
    <w:rsid w:val="003462A4"/>
    <w:rsid w:val="00346658"/>
    <w:rsid w:val="00347F2A"/>
    <w:rsid w:val="0035755F"/>
    <w:rsid w:val="00383D8A"/>
    <w:rsid w:val="00391AFA"/>
    <w:rsid w:val="0039735B"/>
    <w:rsid w:val="003B2B70"/>
    <w:rsid w:val="003B75DD"/>
    <w:rsid w:val="003D1A50"/>
    <w:rsid w:val="003D1F40"/>
    <w:rsid w:val="003E78CF"/>
    <w:rsid w:val="003F2710"/>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471CA"/>
    <w:rsid w:val="00656F99"/>
    <w:rsid w:val="00660BC2"/>
    <w:rsid w:val="006804CC"/>
    <w:rsid w:val="006A1AB6"/>
    <w:rsid w:val="006A450B"/>
    <w:rsid w:val="006B1A00"/>
    <w:rsid w:val="006D72AB"/>
    <w:rsid w:val="006E0F31"/>
    <w:rsid w:val="006F50DF"/>
    <w:rsid w:val="006F5378"/>
    <w:rsid w:val="00725D7E"/>
    <w:rsid w:val="00737217"/>
    <w:rsid w:val="00737F73"/>
    <w:rsid w:val="00740CA8"/>
    <w:rsid w:val="00771C4C"/>
    <w:rsid w:val="007831E2"/>
    <w:rsid w:val="00783591"/>
    <w:rsid w:val="007921B9"/>
    <w:rsid w:val="007974CB"/>
    <w:rsid w:val="007B40EA"/>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25DDA"/>
    <w:rsid w:val="00942942"/>
    <w:rsid w:val="00947673"/>
    <w:rsid w:val="0096398B"/>
    <w:rsid w:val="0097426F"/>
    <w:rsid w:val="009750C8"/>
    <w:rsid w:val="0097746B"/>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1606E"/>
    <w:rsid w:val="00C24181"/>
    <w:rsid w:val="00C30040"/>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 w:type="character" w:styleId="Tekstvantijdelijkeaanduiding">
    <w:name w:val="Placeholder Text"/>
    <w:basedOn w:val="Standaardalinea-lettertype"/>
    <w:uiPriority w:val="99"/>
    <w:semiHidden/>
    <w:rsid w:val="007E411C"/>
    <w:rPr>
      <w:color w:val="666666"/>
    </w:rPr>
  </w:style>
  <w:style w:type="character" w:customStyle="1" w:styleId="Kop2Char">
    <w:name w:val="Kop 2 Char"/>
    <w:basedOn w:val="Standaardalinea-lettertype"/>
    <w:link w:val="Kop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69F8-073F-443A-A9A7-041037FC680A}">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861</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4</cp:revision>
  <dcterms:created xsi:type="dcterms:W3CDTF">2026-03-06T17:46:00Z</dcterms:created>
  <dcterms:modified xsi:type="dcterms:W3CDTF">2026-03-06T17:51:00Z</dcterms:modified>
</cp:coreProperties>
</file>