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EDD33" w14:textId="7571D759" w:rsidR="00CE5F48" w:rsidRDefault="0090768C" w:rsidP="00176156">
      <w:pPr>
        <w:pStyle w:val="Geenafstand"/>
        <w:rPr>
          <w:rFonts w:ascii="Arial" w:hAnsi="Arial" w:cs="Arial"/>
          <w:b/>
          <w:sz w:val="24"/>
          <w:szCs w:val="24"/>
        </w:rPr>
      </w:pPr>
      <w:bookmarkStart w:id="0" w:name="_Hlk37766956"/>
      <w:r w:rsidRPr="0090768C">
        <w:rPr>
          <w:rFonts w:ascii="Arial" w:hAnsi="Arial" w:cs="Arial"/>
          <w:b/>
          <w:sz w:val="24"/>
          <w:szCs w:val="24"/>
        </w:rPr>
        <w:t>Tajine met kip en vijgen</w:t>
      </w:r>
    </w:p>
    <w:p w14:paraId="2B5F6579" w14:textId="77777777" w:rsidR="0090768C" w:rsidRPr="00EB02D7" w:rsidRDefault="0090768C" w:rsidP="00176156">
      <w:pPr>
        <w:pStyle w:val="Geenafstand"/>
        <w:rPr>
          <w:rFonts w:ascii="Arial" w:hAnsi="Arial" w:cs="Arial"/>
          <w:sz w:val="24"/>
          <w:szCs w:val="24"/>
          <w:u w:val="single"/>
        </w:rPr>
      </w:pPr>
    </w:p>
    <w:p w14:paraId="626A060B" w14:textId="77777777"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176156" w:rsidRPr="00EB02D7">
        <w:rPr>
          <w:rFonts w:ascii="Arial" w:hAnsi="Arial" w:cs="Arial"/>
          <w:sz w:val="24"/>
          <w:szCs w:val="24"/>
          <w:u w:val="single"/>
        </w:rPr>
        <w:t>:</w:t>
      </w:r>
    </w:p>
    <w:p w14:paraId="1E69EF90" w14:textId="77777777" w:rsidR="0090768C" w:rsidRPr="0090768C" w:rsidRDefault="0090768C" w:rsidP="0090768C">
      <w:pPr>
        <w:pStyle w:val="Geenafstand"/>
        <w:rPr>
          <w:rFonts w:ascii="Arial" w:hAnsi="Arial" w:cs="Arial"/>
          <w:sz w:val="24"/>
          <w:szCs w:val="24"/>
        </w:rPr>
      </w:pPr>
      <w:r w:rsidRPr="0090768C">
        <w:rPr>
          <w:rFonts w:ascii="Arial" w:hAnsi="Arial" w:cs="Arial"/>
          <w:sz w:val="24"/>
          <w:szCs w:val="24"/>
        </w:rPr>
        <w:t xml:space="preserve">4 </w:t>
      </w:r>
      <w:proofErr w:type="spellStart"/>
      <w:r w:rsidRPr="0090768C">
        <w:rPr>
          <w:rFonts w:ascii="Arial" w:hAnsi="Arial" w:cs="Arial"/>
          <w:sz w:val="24"/>
          <w:szCs w:val="24"/>
        </w:rPr>
        <w:t>eetl</w:t>
      </w:r>
      <w:proofErr w:type="spellEnd"/>
      <w:r w:rsidRPr="0090768C">
        <w:rPr>
          <w:rFonts w:ascii="Arial" w:hAnsi="Arial" w:cs="Arial"/>
          <w:sz w:val="24"/>
          <w:szCs w:val="24"/>
        </w:rPr>
        <w:t xml:space="preserve"> olijfolie</w:t>
      </w:r>
    </w:p>
    <w:p w14:paraId="61183982" w14:textId="77777777" w:rsidR="0090768C" w:rsidRPr="0090768C" w:rsidRDefault="0090768C" w:rsidP="0090768C">
      <w:pPr>
        <w:pStyle w:val="Geenafstand"/>
        <w:rPr>
          <w:rFonts w:ascii="Arial" w:hAnsi="Arial" w:cs="Arial"/>
          <w:sz w:val="24"/>
          <w:szCs w:val="24"/>
        </w:rPr>
      </w:pPr>
      <w:r w:rsidRPr="0090768C">
        <w:rPr>
          <w:rFonts w:ascii="Arial" w:hAnsi="Arial" w:cs="Arial"/>
          <w:sz w:val="24"/>
          <w:szCs w:val="24"/>
        </w:rPr>
        <w:t>1 kg kipdrumsticks</w:t>
      </w:r>
    </w:p>
    <w:p w14:paraId="79631407" w14:textId="77777777" w:rsidR="0090768C" w:rsidRPr="0090768C" w:rsidRDefault="0090768C" w:rsidP="0090768C">
      <w:pPr>
        <w:pStyle w:val="Geenafstand"/>
        <w:rPr>
          <w:rFonts w:ascii="Arial" w:hAnsi="Arial" w:cs="Arial"/>
          <w:sz w:val="24"/>
          <w:szCs w:val="24"/>
        </w:rPr>
      </w:pPr>
      <w:r w:rsidRPr="0090768C">
        <w:rPr>
          <w:rFonts w:ascii="Arial" w:hAnsi="Arial" w:cs="Arial"/>
          <w:sz w:val="24"/>
          <w:szCs w:val="24"/>
        </w:rPr>
        <w:t>1 ui, in smalle parten</w:t>
      </w:r>
    </w:p>
    <w:p w14:paraId="69044EA5" w14:textId="77777777" w:rsidR="0090768C" w:rsidRPr="0090768C" w:rsidRDefault="0090768C" w:rsidP="0090768C">
      <w:pPr>
        <w:pStyle w:val="Geenafstand"/>
        <w:rPr>
          <w:rFonts w:ascii="Arial" w:hAnsi="Arial" w:cs="Arial"/>
          <w:sz w:val="24"/>
          <w:szCs w:val="24"/>
        </w:rPr>
      </w:pPr>
      <w:r w:rsidRPr="0090768C">
        <w:rPr>
          <w:rFonts w:ascii="Arial" w:hAnsi="Arial" w:cs="Arial"/>
          <w:sz w:val="24"/>
          <w:szCs w:val="24"/>
        </w:rPr>
        <w:t>1 teentje knoflook, fijngehakt</w:t>
      </w:r>
    </w:p>
    <w:p w14:paraId="654A04C1" w14:textId="77777777" w:rsidR="0090768C" w:rsidRPr="0090768C" w:rsidRDefault="0090768C" w:rsidP="0090768C">
      <w:pPr>
        <w:pStyle w:val="Geenafstand"/>
        <w:rPr>
          <w:rFonts w:ascii="Arial" w:hAnsi="Arial" w:cs="Arial"/>
          <w:sz w:val="24"/>
          <w:szCs w:val="24"/>
        </w:rPr>
      </w:pPr>
      <w:r w:rsidRPr="0090768C">
        <w:rPr>
          <w:rFonts w:ascii="Arial" w:hAnsi="Arial" w:cs="Arial"/>
          <w:sz w:val="24"/>
          <w:szCs w:val="24"/>
        </w:rPr>
        <w:t xml:space="preserve">4 </w:t>
      </w:r>
      <w:proofErr w:type="spellStart"/>
      <w:r w:rsidRPr="0090768C">
        <w:rPr>
          <w:rFonts w:ascii="Arial" w:hAnsi="Arial" w:cs="Arial"/>
          <w:sz w:val="24"/>
          <w:szCs w:val="24"/>
        </w:rPr>
        <w:t>pomodori</w:t>
      </w:r>
      <w:proofErr w:type="spellEnd"/>
      <w:r w:rsidRPr="0090768C">
        <w:rPr>
          <w:rFonts w:ascii="Arial" w:hAnsi="Arial" w:cs="Arial"/>
          <w:sz w:val="24"/>
          <w:szCs w:val="24"/>
        </w:rPr>
        <w:t xml:space="preserve"> tomaten, in stukjes</w:t>
      </w:r>
    </w:p>
    <w:p w14:paraId="63A540C5" w14:textId="77777777" w:rsidR="0090768C" w:rsidRPr="0090768C" w:rsidRDefault="0090768C" w:rsidP="0090768C">
      <w:pPr>
        <w:pStyle w:val="Geenafstand"/>
        <w:rPr>
          <w:rFonts w:ascii="Arial" w:hAnsi="Arial" w:cs="Arial"/>
          <w:sz w:val="24"/>
          <w:szCs w:val="24"/>
        </w:rPr>
      </w:pPr>
      <w:r w:rsidRPr="0090768C">
        <w:rPr>
          <w:rFonts w:ascii="Arial" w:hAnsi="Arial" w:cs="Arial"/>
          <w:sz w:val="24"/>
          <w:szCs w:val="24"/>
        </w:rPr>
        <w:t xml:space="preserve">1 </w:t>
      </w:r>
      <w:proofErr w:type="spellStart"/>
      <w:r w:rsidRPr="0090768C">
        <w:rPr>
          <w:rFonts w:ascii="Arial" w:hAnsi="Arial" w:cs="Arial"/>
          <w:sz w:val="24"/>
          <w:szCs w:val="24"/>
        </w:rPr>
        <w:t>eetl</w:t>
      </w:r>
      <w:proofErr w:type="spellEnd"/>
      <w:r w:rsidRPr="0090768C">
        <w:rPr>
          <w:rFonts w:ascii="Arial" w:hAnsi="Arial" w:cs="Arial"/>
          <w:sz w:val="24"/>
          <w:szCs w:val="24"/>
        </w:rPr>
        <w:t xml:space="preserve"> gemberpoeder</w:t>
      </w:r>
    </w:p>
    <w:p w14:paraId="55B2AB8B" w14:textId="77777777" w:rsidR="0090768C" w:rsidRPr="0090768C" w:rsidRDefault="0090768C" w:rsidP="0090768C">
      <w:pPr>
        <w:pStyle w:val="Geenafstand"/>
        <w:rPr>
          <w:rFonts w:ascii="Arial" w:hAnsi="Arial" w:cs="Arial"/>
          <w:sz w:val="24"/>
          <w:szCs w:val="24"/>
        </w:rPr>
      </w:pPr>
      <w:r w:rsidRPr="0090768C">
        <w:rPr>
          <w:rFonts w:ascii="Arial" w:hAnsi="Arial" w:cs="Arial"/>
          <w:sz w:val="24"/>
          <w:szCs w:val="24"/>
        </w:rPr>
        <w:t xml:space="preserve">1 </w:t>
      </w:r>
      <w:proofErr w:type="spellStart"/>
      <w:r w:rsidRPr="0090768C">
        <w:rPr>
          <w:rFonts w:ascii="Arial" w:hAnsi="Arial" w:cs="Arial"/>
          <w:sz w:val="24"/>
          <w:szCs w:val="24"/>
        </w:rPr>
        <w:t>eetl</w:t>
      </w:r>
      <w:proofErr w:type="spellEnd"/>
      <w:r w:rsidRPr="0090768C">
        <w:rPr>
          <w:rFonts w:ascii="Arial" w:hAnsi="Arial" w:cs="Arial"/>
          <w:sz w:val="24"/>
          <w:szCs w:val="24"/>
        </w:rPr>
        <w:t xml:space="preserve"> gembersiroop</w:t>
      </w:r>
    </w:p>
    <w:p w14:paraId="426BD581" w14:textId="77777777" w:rsidR="0090768C" w:rsidRPr="0090768C" w:rsidRDefault="0090768C" w:rsidP="0090768C">
      <w:pPr>
        <w:pStyle w:val="Geenafstand"/>
        <w:rPr>
          <w:rFonts w:ascii="Arial" w:hAnsi="Arial" w:cs="Arial"/>
          <w:sz w:val="24"/>
          <w:szCs w:val="24"/>
        </w:rPr>
      </w:pPr>
      <w:r w:rsidRPr="0090768C">
        <w:rPr>
          <w:rFonts w:ascii="Arial" w:hAnsi="Arial" w:cs="Arial"/>
          <w:sz w:val="24"/>
          <w:szCs w:val="24"/>
        </w:rPr>
        <w:t xml:space="preserve">4 </w:t>
      </w:r>
      <w:proofErr w:type="spellStart"/>
      <w:r w:rsidRPr="0090768C">
        <w:rPr>
          <w:rFonts w:ascii="Arial" w:hAnsi="Arial" w:cs="Arial"/>
          <w:sz w:val="24"/>
          <w:szCs w:val="24"/>
        </w:rPr>
        <w:t>eetl</w:t>
      </w:r>
      <w:proofErr w:type="spellEnd"/>
      <w:r w:rsidRPr="0090768C">
        <w:rPr>
          <w:rFonts w:ascii="Arial" w:hAnsi="Arial" w:cs="Arial"/>
          <w:sz w:val="24"/>
          <w:szCs w:val="24"/>
        </w:rPr>
        <w:t xml:space="preserve"> witte wijn</w:t>
      </w:r>
    </w:p>
    <w:p w14:paraId="48A62D8B" w14:textId="77777777" w:rsidR="0090768C" w:rsidRDefault="0090768C" w:rsidP="0090768C">
      <w:pPr>
        <w:pStyle w:val="Geenafstand"/>
        <w:rPr>
          <w:rFonts w:ascii="Arial" w:hAnsi="Arial" w:cs="Arial"/>
          <w:sz w:val="24"/>
          <w:szCs w:val="24"/>
        </w:rPr>
      </w:pPr>
      <w:r w:rsidRPr="0090768C">
        <w:rPr>
          <w:rFonts w:ascii="Arial" w:hAnsi="Arial" w:cs="Arial"/>
          <w:sz w:val="24"/>
          <w:szCs w:val="24"/>
        </w:rPr>
        <w:t>400 gram broccoliroosjes</w:t>
      </w:r>
    </w:p>
    <w:p w14:paraId="6836597A" w14:textId="4113347A" w:rsidR="0090768C" w:rsidRPr="0090768C" w:rsidRDefault="0090768C" w:rsidP="0090768C">
      <w:pPr>
        <w:pStyle w:val="Geenafstand"/>
        <w:rPr>
          <w:rFonts w:ascii="Arial" w:hAnsi="Arial" w:cs="Arial"/>
          <w:sz w:val="24"/>
          <w:szCs w:val="24"/>
        </w:rPr>
      </w:pPr>
      <w:r w:rsidRPr="0090768C">
        <w:rPr>
          <w:rFonts w:ascii="Arial" w:hAnsi="Arial" w:cs="Arial"/>
          <w:sz w:val="24"/>
          <w:szCs w:val="24"/>
        </w:rPr>
        <w:t>4 verse vijgen, in vieren</w:t>
      </w:r>
    </w:p>
    <w:p w14:paraId="3FF2B26D" w14:textId="6717430A" w:rsidR="0090768C" w:rsidRDefault="0090768C" w:rsidP="0090768C">
      <w:pPr>
        <w:pStyle w:val="Geenafstand"/>
        <w:rPr>
          <w:rFonts w:ascii="Arial" w:hAnsi="Arial" w:cs="Arial"/>
          <w:sz w:val="24"/>
          <w:szCs w:val="24"/>
        </w:rPr>
      </w:pPr>
      <w:r>
        <w:rPr>
          <w:rFonts w:ascii="Arial" w:hAnsi="Arial" w:cs="Arial"/>
          <w:sz w:val="24"/>
          <w:szCs w:val="24"/>
        </w:rPr>
        <w:t>p</w:t>
      </w:r>
      <w:r w:rsidRPr="0090768C">
        <w:rPr>
          <w:rFonts w:ascii="Arial" w:hAnsi="Arial" w:cs="Arial"/>
          <w:sz w:val="24"/>
          <w:szCs w:val="24"/>
        </w:rPr>
        <w:t>eper</w:t>
      </w:r>
    </w:p>
    <w:p w14:paraId="19DCE8D4" w14:textId="6C1D6D76" w:rsidR="00CE5F48" w:rsidRDefault="0090768C" w:rsidP="0090768C">
      <w:pPr>
        <w:pStyle w:val="Geenafstand"/>
        <w:rPr>
          <w:rFonts w:ascii="Arial" w:hAnsi="Arial" w:cs="Arial"/>
          <w:sz w:val="24"/>
          <w:szCs w:val="24"/>
        </w:rPr>
      </w:pPr>
      <w:r w:rsidRPr="0090768C">
        <w:rPr>
          <w:rFonts w:ascii="Arial" w:hAnsi="Arial" w:cs="Arial"/>
          <w:sz w:val="24"/>
          <w:szCs w:val="24"/>
        </w:rPr>
        <w:t>zout</w:t>
      </w:r>
    </w:p>
    <w:p w14:paraId="72303F20" w14:textId="77777777" w:rsidR="0090768C" w:rsidRPr="00EB02D7" w:rsidRDefault="0090768C" w:rsidP="0090768C">
      <w:pPr>
        <w:pStyle w:val="Geenafstand"/>
        <w:rPr>
          <w:rFonts w:ascii="Arial" w:hAnsi="Arial" w:cs="Arial"/>
          <w:sz w:val="24"/>
          <w:szCs w:val="24"/>
        </w:rPr>
      </w:pPr>
    </w:p>
    <w:p w14:paraId="3D8E1E6C" w14:textId="66072D17" w:rsidR="004E66C1" w:rsidRDefault="004E66C1" w:rsidP="00EB02D7">
      <w:pPr>
        <w:pStyle w:val="Geenafstand"/>
        <w:rPr>
          <w:rFonts w:ascii="Arial" w:hAnsi="Arial" w:cs="Arial"/>
          <w:sz w:val="24"/>
          <w:szCs w:val="24"/>
        </w:rPr>
      </w:pPr>
      <w:r w:rsidRPr="00EB02D7">
        <w:rPr>
          <w:rFonts w:ascii="Arial" w:hAnsi="Arial" w:cs="Arial"/>
          <w:sz w:val="24"/>
          <w:szCs w:val="24"/>
          <w:u w:val="single"/>
        </w:rPr>
        <w:t>Bereiding:</w:t>
      </w:r>
    </w:p>
    <w:p w14:paraId="7F7CBD7E" w14:textId="563DEAB0" w:rsidR="00E44CF4" w:rsidRPr="00E44CF4" w:rsidRDefault="0090768C" w:rsidP="0090768C">
      <w:pPr>
        <w:pStyle w:val="Geenafstand"/>
        <w:rPr>
          <w:rFonts w:ascii="Arial" w:hAnsi="Arial" w:cs="Arial"/>
          <w:sz w:val="24"/>
          <w:szCs w:val="24"/>
        </w:rPr>
      </w:pPr>
      <w:r w:rsidRPr="0090768C">
        <w:rPr>
          <w:rFonts w:ascii="Arial" w:hAnsi="Arial" w:cs="Arial"/>
          <w:sz w:val="24"/>
          <w:szCs w:val="24"/>
        </w:rPr>
        <w:t>Verhit de olijfolie in een tajineschaal en bak het vlees rondom bruin. Voeg de ui, knoflook, tomaat, het gemberpoeder, de gembersiroop en peper en zout toe. Schenk de wijn erbij en voeg zo veel water toe dat het vlees net onderstaat. Zet de deksel op de tajine en stoof het vlees in 1 uur gaar.</w:t>
      </w:r>
      <w:r>
        <w:rPr>
          <w:rFonts w:ascii="Arial" w:hAnsi="Arial" w:cs="Arial"/>
          <w:sz w:val="24"/>
          <w:szCs w:val="24"/>
        </w:rPr>
        <w:t xml:space="preserve"> </w:t>
      </w:r>
      <w:r w:rsidRPr="0090768C">
        <w:rPr>
          <w:rFonts w:ascii="Arial" w:hAnsi="Arial" w:cs="Arial"/>
          <w:sz w:val="24"/>
          <w:szCs w:val="24"/>
        </w:rPr>
        <w:t xml:space="preserve">Leg, zodra het vlees gaar is, de broccoli en vijgen op het vlees en schep er een paar lepels kookvocht over. Breng het opnieuw aan de kook en laat nog 10 minuten stoven met de deksel op de </w:t>
      </w:r>
      <w:r>
        <w:rPr>
          <w:rFonts w:ascii="Arial" w:hAnsi="Arial" w:cs="Arial"/>
          <w:sz w:val="24"/>
          <w:szCs w:val="24"/>
        </w:rPr>
        <w:t>t</w:t>
      </w:r>
      <w:r w:rsidRPr="0090768C">
        <w:rPr>
          <w:rFonts w:ascii="Arial" w:hAnsi="Arial" w:cs="Arial"/>
          <w:sz w:val="24"/>
          <w:szCs w:val="24"/>
        </w:rPr>
        <w:t>ajine</w:t>
      </w:r>
      <w:r>
        <w:rPr>
          <w:rFonts w:ascii="Arial" w:hAnsi="Arial" w:cs="Arial"/>
          <w:sz w:val="24"/>
          <w:szCs w:val="24"/>
        </w:rPr>
        <w:t>.</w:t>
      </w:r>
      <w:bookmarkStart w:id="1" w:name="_GoBack"/>
      <w:bookmarkEnd w:id="1"/>
    </w:p>
    <w:bookmarkEnd w:id="0"/>
    <w:sectPr w:rsidR="00E44CF4" w:rsidRPr="00E44CF4"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176156"/>
    <w:rsid w:val="00336D3B"/>
    <w:rsid w:val="003E1545"/>
    <w:rsid w:val="00417F99"/>
    <w:rsid w:val="00495394"/>
    <w:rsid w:val="004C7F8C"/>
    <w:rsid w:val="004E66C1"/>
    <w:rsid w:val="00583482"/>
    <w:rsid w:val="005F5E8A"/>
    <w:rsid w:val="006265F4"/>
    <w:rsid w:val="0065018F"/>
    <w:rsid w:val="00685515"/>
    <w:rsid w:val="0077132B"/>
    <w:rsid w:val="007F3093"/>
    <w:rsid w:val="008732CE"/>
    <w:rsid w:val="0090768C"/>
    <w:rsid w:val="0096281D"/>
    <w:rsid w:val="009A5627"/>
    <w:rsid w:val="00A91CD0"/>
    <w:rsid w:val="00B05FE6"/>
    <w:rsid w:val="00B22827"/>
    <w:rsid w:val="00B52405"/>
    <w:rsid w:val="00BD14A3"/>
    <w:rsid w:val="00CE5F48"/>
    <w:rsid w:val="00D43227"/>
    <w:rsid w:val="00D96188"/>
    <w:rsid w:val="00DB6B3A"/>
    <w:rsid w:val="00DC6866"/>
    <w:rsid w:val="00DD4CE2"/>
    <w:rsid w:val="00E44CF4"/>
    <w:rsid w:val="00EB02D7"/>
    <w:rsid w:val="00EE0CB0"/>
    <w:rsid w:val="00EF760E"/>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4a23dd7d-80d3-4fbb-940e-9f0f2e895f91"/>
    <ds:schemaRef ds:uri="http://purl.org/dc/term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659</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2020-05-25T19:01:00Z</dcterms:created>
  <dcterms:modified xsi:type="dcterms:W3CDTF">2020-05-25T19:03:00Z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